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2A" w:rsidRPr="00A01674" w:rsidRDefault="00F25E2A" w:rsidP="00F25E2A">
      <w:pPr>
        <w:pStyle w:val="a3"/>
        <w:spacing w:before="1"/>
        <w:ind w:left="580" w:right="7238"/>
        <w:rPr>
          <w:i/>
        </w:rPr>
      </w:pPr>
      <w:r w:rsidRPr="00A01674">
        <w:rPr>
          <w:i/>
          <w:color w:val="171717"/>
        </w:rPr>
        <w:t>Предмет – Технология</w:t>
      </w:r>
      <w:r w:rsidRPr="00A01674">
        <w:rPr>
          <w:i/>
          <w:color w:val="171717"/>
          <w:spacing w:val="-68"/>
        </w:rPr>
        <w:t xml:space="preserve"> </w:t>
      </w:r>
      <w:r w:rsidRPr="00A01674">
        <w:rPr>
          <w:i/>
          <w:color w:val="171717"/>
        </w:rPr>
        <w:t>Класс –</w:t>
      </w:r>
      <w:r w:rsidRPr="00A01674">
        <w:rPr>
          <w:i/>
          <w:color w:val="171717"/>
          <w:spacing w:val="69"/>
        </w:rPr>
        <w:t xml:space="preserve"> </w:t>
      </w:r>
      <w:r w:rsidRPr="00A01674">
        <w:rPr>
          <w:i/>
          <w:color w:val="171717"/>
        </w:rPr>
        <w:t>5класс</w:t>
      </w:r>
    </w:p>
    <w:p w:rsidR="00F25E2A" w:rsidRDefault="00F25E2A" w:rsidP="00F25E2A">
      <w:pPr>
        <w:pStyle w:val="a3"/>
        <w:spacing w:before="7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7515"/>
      </w:tblGrid>
      <w:tr w:rsidR="00F25E2A" w:rsidTr="00EB355F">
        <w:trPr>
          <w:trHeight w:val="3823"/>
        </w:trPr>
        <w:tc>
          <w:tcPr>
            <w:tcW w:w="2805" w:type="dxa"/>
          </w:tcPr>
          <w:p w:rsidR="00F25E2A" w:rsidRDefault="00F25E2A" w:rsidP="00EB355F">
            <w:pPr>
              <w:pStyle w:val="TableParagraph"/>
              <w:spacing w:line="251" w:lineRule="exact"/>
              <w:ind w:left="107"/>
            </w:pPr>
            <w:proofErr w:type="spellStart"/>
            <w:r>
              <w:t>Нормативные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документы</w:t>
            </w:r>
            <w:proofErr w:type="spellEnd"/>
          </w:p>
        </w:tc>
        <w:tc>
          <w:tcPr>
            <w:tcW w:w="7515" w:type="dxa"/>
          </w:tcPr>
          <w:p w:rsidR="00F25E2A" w:rsidRPr="00F25E2A" w:rsidRDefault="00F25E2A" w:rsidP="00EB355F">
            <w:pPr>
              <w:pStyle w:val="TableParagraph"/>
              <w:spacing w:before="8"/>
              <w:ind w:left="0"/>
              <w:rPr>
                <w:sz w:val="21"/>
                <w:lang w:val="ru-RU"/>
              </w:rPr>
            </w:pPr>
          </w:p>
          <w:p w:rsidR="00F25E2A" w:rsidRPr="00F25E2A" w:rsidRDefault="00F25E2A" w:rsidP="00EB355F">
            <w:pPr>
              <w:pStyle w:val="TableParagraph"/>
              <w:ind w:right="383"/>
              <w:rPr>
                <w:lang w:val="ru-RU"/>
              </w:rPr>
            </w:pPr>
            <w:r w:rsidRPr="00F25E2A">
              <w:rPr>
                <w:lang w:val="ru-RU"/>
              </w:rPr>
              <w:t>Приказ Министерства просвещения РФ от 31 мая 2021 г.</w:t>
            </w:r>
            <w:r w:rsidRPr="00F25E2A">
              <w:rPr>
                <w:spacing w:val="1"/>
                <w:lang w:val="ru-RU"/>
              </w:rPr>
              <w:t xml:space="preserve"> </w:t>
            </w:r>
            <w:r w:rsidRPr="00F25E2A">
              <w:rPr>
                <w:lang w:val="ru-RU"/>
              </w:rPr>
              <w:t>№ 287 “Об</w:t>
            </w:r>
            <w:r w:rsidRPr="00F25E2A">
              <w:rPr>
                <w:spacing w:val="1"/>
                <w:lang w:val="ru-RU"/>
              </w:rPr>
              <w:t xml:space="preserve"> </w:t>
            </w:r>
            <w:r w:rsidRPr="00F25E2A">
              <w:rPr>
                <w:lang w:val="ru-RU"/>
              </w:rPr>
              <w:t>утверждении федерального государственного образовательного стандарта</w:t>
            </w:r>
            <w:r w:rsidRPr="00F25E2A">
              <w:rPr>
                <w:spacing w:val="-52"/>
                <w:lang w:val="ru-RU"/>
              </w:rPr>
              <w:t xml:space="preserve"> </w:t>
            </w:r>
            <w:r w:rsidRPr="00F25E2A">
              <w:rPr>
                <w:lang w:val="ru-RU"/>
              </w:rPr>
              <w:t>основного</w:t>
            </w:r>
            <w:r w:rsidRPr="00F25E2A">
              <w:rPr>
                <w:spacing w:val="-3"/>
                <w:lang w:val="ru-RU"/>
              </w:rPr>
              <w:t xml:space="preserve"> </w:t>
            </w:r>
            <w:r w:rsidRPr="00F25E2A">
              <w:rPr>
                <w:lang w:val="ru-RU"/>
              </w:rPr>
              <w:t>общего</w:t>
            </w:r>
            <w:r w:rsidRPr="00F25E2A">
              <w:rPr>
                <w:spacing w:val="-2"/>
                <w:lang w:val="ru-RU"/>
              </w:rPr>
              <w:t xml:space="preserve"> </w:t>
            </w:r>
            <w:r w:rsidRPr="00F25E2A">
              <w:rPr>
                <w:lang w:val="ru-RU"/>
              </w:rPr>
              <w:t>образования”</w:t>
            </w:r>
          </w:p>
          <w:p w:rsidR="00F25E2A" w:rsidRPr="00F25E2A" w:rsidRDefault="00F25E2A" w:rsidP="00F25E2A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1" w:line="252" w:lineRule="exact"/>
              <w:ind w:left="231"/>
              <w:rPr>
                <w:lang w:val="ru-RU"/>
              </w:rPr>
            </w:pPr>
            <w:r w:rsidRPr="00F25E2A">
              <w:rPr>
                <w:lang w:val="ru-RU"/>
              </w:rPr>
              <w:t>Приказ</w:t>
            </w:r>
            <w:r w:rsidRPr="00F25E2A">
              <w:rPr>
                <w:spacing w:val="-4"/>
                <w:lang w:val="ru-RU"/>
              </w:rPr>
              <w:t xml:space="preserve"> </w:t>
            </w:r>
            <w:r w:rsidRPr="00F25E2A">
              <w:rPr>
                <w:lang w:val="ru-RU"/>
              </w:rPr>
              <w:t>Министерства</w:t>
            </w:r>
            <w:r w:rsidRPr="00F25E2A">
              <w:rPr>
                <w:spacing w:val="-6"/>
                <w:lang w:val="ru-RU"/>
              </w:rPr>
              <w:t xml:space="preserve"> </w:t>
            </w:r>
            <w:r w:rsidRPr="00F25E2A">
              <w:rPr>
                <w:lang w:val="ru-RU"/>
              </w:rPr>
              <w:t>просвещения</w:t>
            </w:r>
            <w:r w:rsidRPr="00F25E2A">
              <w:rPr>
                <w:spacing w:val="-5"/>
                <w:lang w:val="ru-RU"/>
              </w:rPr>
              <w:t xml:space="preserve"> </w:t>
            </w:r>
            <w:r w:rsidRPr="00F25E2A">
              <w:rPr>
                <w:lang w:val="ru-RU"/>
              </w:rPr>
              <w:t>Российской</w:t>
            </w:r>
            <w:r w:rsidRPr="00F25E2A">
              <w:rPr>
                <w:spacing w:val="-6"/>
                <w:lang w:val="ru-RU"/>
              </w:rPr>
              <w:t xml:space="preserve"> </w:t>
            </w:r>
            <w:r w:rsidRPr="00F25E2A">
              <w:rPr>
                <w:lang w:val="ru-RU"/>
              </w:rPr>
              <w:t>Федерации</w:t>
            </w:r>
            <w:r w:rsidRPr="00F25E2A">
              <w:rPr>
                <w:spacing w:val="-5"/>
                <w:lang w:val="ru-RU"/>
              </w:rPr>
              <w:t xml:space="preserve"> </w:t>
            </w:r>
            <w:r w:rsidRPr="00F25E2A">
              <w:rPr>
                <w:lang w:val="ru-RU"/>
              </w:rPr>
              <w:t>от</w:t>
            </w:r>
            <w:r w:rsidRPr="00F25E2A">
              <w:rPr>
                <w:spacing w:val="-5"/>
                <w:lang w:val="ru-RU"/>
              </w:rPr>
              <w:t xml:space="preserve"> </w:t>
            </w:r>
            <w:r w:rsidRPr="00F25E2A">
              <w:rPr>
                <w:lang w:val="ru-RU"/>
              </w:rPr>
              <w:t>18.05.2023</w:t>
            </w:r>
          </w:p>
          <w:p w:rsidR="00F25E2A" w:rsidRPr="00F25E2A" w:rsidRDefault="00F25E2A" w:rsidP="00EB355F">
            <w:pPr>
              <w:pStyle w:val="TableParagraph"/>
              <w:ind w:right="383"/>
              <w:rPr>
                <w:lang w:val="ru-RU"/>
              </w:rPr>
            </w:pPr>
            <w:r w:rsidRPr="00F25E2A">
              <w:rPr>
                <w:lang w:val="ru-RU"/>
              </w:rPr>
              <w:t>№</w:t>
            </w:r>
            <w:r w:rsidRPr="00F25E2A">
              <w:rPr>
                <w:spacing w:val="-5"/>
                <w:lang w:val="ru-RU"/>
              </w:rPr>
              <w:t xml:space="preserve"> </w:t>
            </w:r>
            <w:r w:rsidRPr="00F25E2A">
              <w:rPr>
                <w:lang w:val="ru-RU"/>
              </w:rPr>
              <w:t>370</w:t>
            </w:r>
            <w:r w:rsidRPr="00F25E2A">
              <w:rPr>
                <w:spacing w:val="-5"/>
                <w:lang w:val="ru-RU"/>
              </w:rPr>
              <w:t xml:space="preserve"> </w:t>
            </w:r>
            <w:r w:rsidRPr="00F25E2A">
              <w:rPr>
                <w:lang w:val="ru-RU"/>
              </w:rPr>
              <w:t>"Об</w:t>
            </w:r>
            <w:r w:rsidRPr="00F25E2A">
              <w:rPr>
                <w:spacing w:val="-3"/>
                <w:lang w:val="ru-RU"/>
              </w:rPr>
              <w:t xml:space="preserve"> </w:t>
            </w:r>
            <w:r w:rsidRPr="00F25E2A">
              <w:rPr>
                <w:lang w:val="ru-RU"/>
              </w:rPr>
              <w:t>утверждении</w:t>
            </w:r>
            <w:r w:rsidRPr="00F25E2A">
              <w:rPr>
                <w:spacing w:val="-4"/>
                <w:lang w:val="ru-RU"/>
              </w:rPr>
              <w:t xml:space="preserve"> </w:t>
            </w:r>
            <w:r w:rsidRPr="00F25E2A">
              <w:rPr>
                <w:lang w:val="ru-RU"/>
              </w:rPr>
              <w:t>федеральной</w:t>
            </w:r>
            <w:r w:rsidRPr="00F25E2A">
              <w:rPr>
                <w:spacing w:val="-3"/>
                <w:lang w:val="ru-RU"/>
              </w:rPr>
              <w:t xml:space="preserve"> </w:t>
            </w:r>
            <w:r w:rsidRPr="00F25E2A">
              <w:rPr>
                <w:lang w:val="ru-RU"/>
              </w:rPr>
              <w:t>образовательной</w:t>
            </w:r>
            <w:r w:rsidRPr="00F25E2A">
              <w:rPr>
                <w:spacing w:val="-4"/>
                <w:lang w:val="ru-RU"/>
              </w:rPr>
              <w:t xml:space="preserve"> </w:t>
            </w:r>
            <w:r w:rsidRPr="00F25E2A">
              <w:rPr>
                <w:lang w:val="ru-RU"/>
              </w:rPr>
              <w:t>программы</w:t>
            </w:r>
            <w:r w:rsidRPr="00F25E2A">
              <w:rPr>
                <w:spacing w:val="-52"/>
                <w:lang w:val="ru-RU"/>
              </w:rPr>
              <w:t xml:space="preserve"> </w:t>
            </w:r>
            <w:r w:rsidRPr="00F25E2A">
              <w:rPr>
                <w:lang w:val="ru-RU"/>
              </w:rPr>
              <w:t>основного</w:t>
            </w:r>
            <w:r w:rsidRPr="00F25E2A">
              <w:rPr>
                <w:spacing w:val="-3"/>
                <w:lang w:val="ru-RU"/>
              </w:rPr>
              <w:t xml:space="preserve"> </w:t>
            </w:r>
            <w:r w:rsidRPr="00F25E2A">
              <w:rPr>
                <w:lang w:val="ru-RU"/>
              </w:rPr>
              <w:t>общего</w:t>
            </w:r>
            <w:r w:rsidRPr="00F25E2A">
              <w:rPr>
                <w:spacing w:val="-2"/>
                <w:lang w:val="ru-RU"/>
              </w:rPr>
              <w:t xml:space="preserve"> </w:t>
            </w:r>
            <w:r w:rsidRPr="00F25E2A">
              <w:rPr>
                <w:lang w:val="ru-RU"/>
              </w:rPr>
              <w:t>образования"</w:t>
            </w:r>
          </w:p>
          <w:p w:rsidR="00F25E2A" w:rsidRPr="00F25E2A" w:rsidRDefault="00F25E2A" w:rsidP="00F25E2A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2"/>
              <w:ind w:right="182" w:firstLine="0"/>
              <w:rPr>
                <w:lang w:val="ru-RU"/>
              </w:rPr>
            </w:pPr>
            <w:r w:rsidRPr="00F25E2A">
              <w:rPr>
                <w:lang w:val="ru-RU"/>
              </w:rPr>
              <w:t>Приказ Министерства просвещения РФ от 12 августа 2022 г. № 732 "О</w:t>
            </w:r>
            <w:r w:rsidRPr="00F25E2A">
              <w:rPr>
                <w:spacing w:val="1"/>
                <w:lang w:val="ru-RU"/>
              </w:rPr>
              <w:t xml:space="preserve"> </w:t>
            </w:r>
            <w:r w:rsidRPr="00F25E2A">
              <w:rPr>
                <w:lang w:val="ru-RU"/>
              </w:rPr>
              <w:t>внесении изменений в федеральный государственный образовательный</w:t>
            </w:r>
            <w:r w:rsidRPr="00F25E2A">
              <w:rPr>
                <w:spacing w:val="1"/>
                <w:lang w:val="ru-RU"/>
              </w:rPr>
              <w:t xml:space="preserve"> </w:t>
            </w:r>
            <w:r w:rsidRPr="00F25E2A">
              <w:rPr>
                <w:lang w:val="ru-RU"/>
              </w:rPr>
              <w:t>стандарт среднего общего образования, утвержденный приказом</w:t>
            </w:r>
            <w:r w:rsidRPr="00F25E2A">
              <w:rPr>
                <w:spacing w:val="1"/>
                <w:lang w:val="ru-RU"/>
              </w:rPr>
              <w:t xml:space="preserve"> </w:t>
            </w:r>
            <w:r w:rsidRPr="00F25E2A">
              <w:rPr>
                <w:lang w:val="ru-RU"/>
              </w:rPr>
              <w:t>Министерства</w:t>
            </w:r>
            <w:r w:rsidRPr="00F25E2A">
              <w:rPr>
                <w:spacing w:val="-5"/>
                <w:lang w:val="ru-RU"/>
              </w:rPr>
              <w:t xml:space="preserve"> </w:t>
            </w:r>
            <w:r w:rsidRPr="00F25E2A">
              <w:rPr>
                <w:lang w:val="ru-RU"/>
              </w:rPr>
              <w:t>образования</w:t>
            </w:r>
            <w:r w:rsidRPr="00F25E2A">
              <w:rPr>
                <w:spacing w:val="-4"/>
                <w:lang w:val="ru-RU"/>
              </w:rPr>
              <w:t xml:space="preserve"> </w:t>
            </w:r>
            <w:r w:rsidRPr="00F25E2A">
              <w:rPr>
                <w:lang w:val="ru-RU"/>
              </w:rPr>
              <w:t>и науки</w:t>
            </w:r>
            <w:r w:rsidRPr="00F25E2A">
              <w:rPr>
                <w:spacing w:val="-5"/>
                <w:lang w:val="ru-RU"/>
              </w:rPr>
              <w:t xml:space="preserve"> </w:t>
            </w:r>
            <w:r w:rsidRPr="00F25E2A">
              <w:rPr>
                <w:lang w:val="ru-RU"/>
              </w:rPr>
              <w:t>Российской</w:t>
            </w:r>
            <w:r w:rsidRPr="00F25E2A">
              <w:rPr>
                <w:spacing w:val="-4"/>
                <w:lang w:val="ru-RU"/>
              </w:rPr>
              <w:t xml:space="preserve"> </w:t>
            </w:r>
            <w:r w:rsidRPr="00F25E2A">
              <w:rPr>
                <w:lang w:val="ru-RU"/>
              </w:rPr>
              <w:t>Федерации</w:t>
            </w:r>
            <w:r w:rsidRPr="00F25E2A">
              <w:rPr>
                <w:spacing w:val="-4"/>
                <w:lang w:val="ru-RU"/>
              </w:rPr>
              <w:t xml:space="preserve"> </w:t>
            </w:r>
            <w:r w:rsidRPr="00F25E2A">
              <w:rPr>
                <w:lang w:val="ru-RU"/>
              </w:rPr>
              <w:t>от</w:t>
            </w:r>
            <w:r w:rsidRPr="00F25E2A">
              <w:rPr>
                <w:spacing w:val="-3"/>
                <w:lang w:val="ru-RU"/>
              </w:rPr>
              <w:t xml:space="preserve"> </w:t>
            </w:r>
            <w:r w:rsidRPr="00F25E2A">
              <w:rPr>
                <w:lang w:val="ru-RU"/>
              </w:rPr>
              <w:t>17</w:t>
            </w:r>
            <w:r w:rsidRPr="00F25E2A">
              <w:rPr>
                <w:spacing w:val="-2"/>
                <w:lang w:val="ru-RU"/>
              </w:rPr>
              <w:t xml:space="preserve"> </w:t>
            </w:r>
            <w:r w:rsidRPr="00F25E2A">
              <w:rPr>
                <w:lang w:val="ru-RU"/>
              </w:rPr>
              <w:t>мая</w:t>
            </w:r>
            <w:r w:rsidRPr="00F25E2A">
              <w:rPr>
                <w:spacing w:val="-4"/>
                <w:lang w:val="ru-RU"/>
              </w:rPr>
              <w:t xml:space="preserve"> </w:t>
            </w:r>
            <w:r w:rsidRPr="00F25E2A">
              <w:rPr>
                <w:lang w:val="ru-RU"/>
              </w:rPr>
              <w:t>2012</w:t>
            </w:r>
            <w:r w:rsidRPr="00F25E2A">
              <w:rPr>
                <w:spacing w:val="8"/>
                <w:lang w:val="ru-RU"/>
              </w:rPr>
              <w:t xml:space="preserve"> </w:t>
            </w:r>
            <w:r w:rsidRPr="00F25E2A">
              <w:rPr>
                <w:lang w:val="ru-RU"/>
              </w:rPr>
              <w:t>г.</w:t>
            </w:r>
          </w:p>
          <w:p w:rsidR="00F25E2A" w:rsidRDefault="00F25E2A" w:rsidP="00EB355F">
            <w:pPr>
              <w:pStyle w:val="TableParagraph"/>
              <w:spacing w:line="253" w:lineRule="exact"/>
            </w:pPr>
            <w:r>
              <w:t>№</w:t>
            </w:r>
            <w:r>
              <w:rPr>
                <w:spacing w:val="2"/>
              </w:rPr>
              <w:t xml:space="preserve"> </w:t>
            </w:r>
            <w:r>
              <w:t>413"</w:t>
            </w:r>
          </w:p>
          <w:p w:rsidR="00F25E2A" w:rsidRPr="00F25E2A" w:rsidRDefault="00F25E2A" w:rsidP="00F25E2A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53" w:lineRule="exact"/>
              <w:ind w:left="231"/>
              <w:rPr>
                <w:lang w:val="ru-RU"/>
              </w:rPr>
            </w:pPr>
            <w:r w:rsidRPr="00F25E2A">
              <w:rPr>
                <w:lang w:val="ru-RU"/>
              </w:rPr>
              <w:t>Положение</w:t>
            </w:r>
            <w:r w:rsidRPr="00F25E2A">
              <w:rPr>
                <w:spacing w:val="-4"/>
                <w:lang w:val="ru-RU"/>
              </w:rPr>
              <w:t xml:space="preserve"> </w:t>
            </w:r>
            <w:r w:rsidRPr="00F25E2A">
              <w:rPr>
                <w:lang w:val="ru-RU"/>
              </w:rPr>
              <w:t>о</w:t>
            </w:r>
            <w:r w:rsidRPr="00F25E2A">
              <w:rPr>
                <w:spacing w:val="-1"/>
                <w:lang w:val="ru-RU"/>
              </w:rPr>
              <w:t xml:space="preserve"> </w:t>
            </w:r>
            <w:r w:rsidRPr="00F25E2A">
              <w:rPr>
                <w:lang w:val="ru-RU"/>
              </w:rPr>
              <w:t>рабочих</w:t>
            </w:r>
            <w:r w:rsidRPr="00F25E2A">
              <w:rPr>
                <w:spacing w:val="-1"/>
                <w:lang w:val="ru-RU"/>
              </w:rPr>
              <w:t xml:space="preserve"> </w:t>
            </w:r>
            <w:r w:rsidRPr="00F25E2A">
              <w:rPr>
                <w:lang w:val="ru-RU"/>
              </w:rPr>
              <w:t>программах</w:t>
            </w:r>
            <w:r w:rsidRPr="00F25E2A">
              <w:rPr>
                <w:spacing w:val="-1"/>
                <w:lang w:val="ru-RU"/>
              </w:rPr>
              <w:t xml:space="preserve"> </w:t>
            </w:r>
            <w:r w:rsidRPr="00F25E2A">
              <w:rPr>
                <w:lang w:val="ru-RU"/>
              </w:rPr>
              <w:t>№</w:t>
            </w:r>
            <w:r w:rsidRPr="00F25E2A">
              <w:rPr>
                <w:spacing w:val="-4"/>
                <w:lang w:val="ru-RU"/>
              </w:rPr>
              <w:t xml:space="preserve"> </w:t>
            </w:r>
            <w:r w:rsidRPr="00F25E2A">
              <w:rPr>
                <w:lang w:val="ru-RU"/>
              </w:rPr>
              <w:t>122</w:t>
            </w:r>
            <w:r w:rsidRPr="00F25E2A">
              <w:rPr>
                <w:spacing w:val="-9"/>
                <w:lang w:val="ru-RU"/>
              </w:rPr>
              <w:t xml:space="preserve"> </w:t>
            </w:r>
            <w:r w:rsidRPr="00F25E2A">
              <w:rPr>
                <w:lang w:val="ru-RU"/>
              </w:rPr>
              <w:t>от</w:t>
            </w:r>
            <w:r w:rsidRPr="00F25E2A">
              <w:rPr>
                <w:spacing w:val="4"/>
                <w:lang w:val="ru-RU"/>
              </w:rPr>
              <w:t xml:space="preserve"> </w:t>
            </w:r>
            <w:r w:rsidRPr="00F25E2A">
              <w:rPr>
                <w:lang w:val="ru-RU"/>
              </w:rPr>
              <w:t>01.08.2023г.</w:t>
            </w:r>
          </w:p>
        </w:tc>
      </w:tr>
      <w:tr w:rsidR="00F25E2A" w:rsidTr="00EB355F">
        <w:trPr>
          <w:trHeight w:val="1422"/>
        </w:trPr>
        <w:tc>
          <w:tcPr>
            <w:tcW w:w="2805" w:type="dxa"/>
          </w:tcPr>
          <w:p w:rsidR="00F25E2A" w:rsidRDefault="00F25E2A" w:rsidP="00EB355F">
            <w:pPr>
              <w:pStyle w:val="TableParagraph"/>
              <w:spacing w:line="256" w:lineRule="auto"/>
              <w:ind w:left="107" w:right="589"/>
            </w:pPr>
            <w:proofErr w:type="spellStart"/>
            <w:r>
              <w:rPr>
                <w:spacing w:val="-1"/>
              </w:rPr>
              <w:t>Учебно-методический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комплекс</w:t>
            </w:r>
            <w:proofErr w:type="spellEnd"/>
          </w:p>
        </w:tc>
        <w:tc>
          <w:tcPr>
            <w:tcW w:w="7515" w:type="dxa"/>
          </w:tcPr>
          <w:p w:rsidR="00F25E2A" w:rsidRPr="00F25E2A" w:rsidRDefault="00F25E2A" w:rsidP="00EB355F">
            <w:pPr>
              <w:pStyle w:val="TableParagraph"/>
              <w:spacing w:before="153"/>
              <w:ind w:left="275" w:right="383"/>
              <w:rPr>
                <w:lang w:val="ru-RU"/>
              </w:rPr>
            </w:pPr>
            <w:r w:rsidRPr="00F25E2A">
              <w:rPr>
                <w:lang w:val="ru-RU"/>
              </w:rPr>
              <w:t>Технология,</w:t>
            </w:r>
            <w:r w:rsidRPr="00F25E2A">
              <w:rPr>
                <w:spacing w:val="-4"/>
                <w:lang w:val="ru-RU"/>
              </w:rPr>
              <w:t xml:space="preserve"> </w:t>
            </w:r>
            <w:r w:rsidRPr="00F25E2A">
              <w:rPr>
                <w:lang w:val="ru-RU"/>
              </w:rPr>
              <w:t>5</w:t>
            </w:r>
            <w:r w:rsidRPr="00F25E2A">
              <w:rPr>
                <w:spacing w:val="-2"/>
                <w:lang w:val="ru-RU"/>
              </w:rPr>
              <w:t xml:space="preserve"> </w:t>
            </w:r>
            <w:r w:rsidRPr="00F25E2A">
              <w:rPr>
                <w:lang w:val="ru-RU"/>
              </w:rPr>
              <w:t>класс/</w:t>
            </w:r>
            <w:r w:rsidRPr="00F25E2A">
              <w:rPr>
                <w:spacing w:val="-5"/>
                <w:lang w:val="ru-RU"/>
              </w:rPr>
              <w:t xml:space="preserve"> </w:t>
            </w:r>
            <w:r w:rsidRPr="00F25E2A">
              <w:rPr>
                <w:lang w:val="ru-RU"/>
              </w:rPr>
              <w:t>Глозман</w:t>
            </w:r>
            <w:r w:rsidRPr="00F25E2A">
              <w:rPr>
                <w:spacing w:val="-5"/>
                <w:lang w:val="ru-RU"/>
              </w:rPr>
              <w:t xml:space="preserve"> </w:t>
            </w:r>
            <w:r w:rsidRPr="00F25E2A">
              <w:rPr>
                <w:lang w:val="ru-RU"/>
              </w:rPr>
              <w:t>Е.С.,</w:t>
            </w:r>
            <w:r w:rsidRPr="00F25E2A">
              <w:rPr>
                <w:spacing w:val="-3"/>
                <w:lang w:val="ru-RU"/>
              </w:rPr>
              <w:t xml:space="preserve"> </w:t>
            </w:r>
            <w:r w:rsidRPr="00F25E2A">
              <w:rPr>
                <w:lang w:val="ru-RU"/>
              </w:rPr>
              <w:t>Кожина</w:t>
            </w:r>
            <w:r w:rsidRPr="00F25E2A">
              <w:rPr>
                <w:spacing w:val="-5"/>
                <w:lang w:val="ru-RU"/>
              </w:rPr>
              <w:t xml:space="preserve"> </w:t>
            </w:r>
            <w:r w:rsidRPr="00F25E2A">
              <w:rPr>
                <w:lang w:val="ru-RU"/>
              </w:rPr>
              <w:t>О.А.,</w:t>
            </w:r>
            <w:r w:rsidRPr="00F25E2A">
              <w:rPr>
                <w:spacing w:val="-3"/>
                <w:lang w:val="ru-RU"/>
              </w:rPr>
              <w:t xml:space="preserve"> </w:t>
            </w:r>
            <w:r w:rsidRPr="00F25E2A">
              <w:rPr>
                <w:lang w:val="ru-RU"/>
              </w:rPr>
              <w:t>Хотунцев</w:t>
            </w:r>
            <w:r w:rsidRPr="00F25E2A">
              <w:rPr>
                <w:spacing w:val="-4"/>
                <w:lang w:val="ru-RU"/>
              </w:rPr>
              <w:t xml:space="preserve"> </w:t>
            </w:r>
            <w:r w:rsidRPr="00F25E2A">
              <w:rPr>
                <w:lang w:val="ru-RU"/>
              </w:rPr>
              <w:t>Ю.Л.</w:t>
            </w:r>
            <w:r w:rsidRPr="00F25E2A">
              <w:rPr>
                <w:spacing w:val="-3"/>
                <w:lang w:val="ru-RU"/>
              </w:rPr>
              <w:t xml:space="preserve"> </w:t>
            </w:r>
            <w:r w:rsidRPr="00F25E2A">
              <w:rPr>
                <w:lang w:val="ru-RU"/>
              </w:rPr>
              <w:t>и</w:t>
            </w:r>
            <w:r w:rsidRPr="00F25E2A">
              <w:rPr>
                <w:spacing w:val="-52"/>
                <w:lang w:val="ru-RU"/>
              </w:rPr>
              <w:t xml:space="preserve"> </w:t>
            </w:r>
            <w:r w:rsidRPr="00F25E2A">
              <w:rPr>
                <w:lang w:val="ru-RU"/>
              </w:rPr>
              <w:t>другие,</w:t>
            </w:r>
            <w:r w:rsidRPr="00F25E2A">
              <w:rPr>
                <w:spacing w:val="-2"/>
                <w:lang w:val="ru-RU"/>
              </w:rPr>
              <w:t xml:space="preserve"> </w:t>
            </w:r>
            <w:r w:rsidRPr="00F25E2A">
              <w:rPr>
                <w:lang w:val="ru-RU"/>
              </w:rPr>
              <w:t>Общество</w:t>
            </w:r>
            <w:r w:rsidRPr="00F25E2A">
              <w:rPr>
                <w:spacing w:val="-1"/>
                <w:lang w:val="ru-RU"/>
              </w:rPr>
              <w:t xml:space="preserve"> </w:t>
            </w:r>
            <w:r w:rsidRPr="00F25E2A">
              <w:rPr>
                <w:lang w:val="ru-RU"/>
              </w:rPr>
              <w:t>с</w:t>
            </w:r>
            <w:r w:rsidRPr="00F25E2A">
              <w:rPr>
                <w:spacing w:val="-3"/>
                <w:lang w:val="ru-RU"/>
              </w:rPr>
              <w:t xml:space="preserve"> </w:t>
            </w:r>
            <w:r w:rsidRPr="00F25E2A">
              <w:rPr>
                <w:lang w:val="ru-RU"/>
              </w:rPr>
              <w:t>ограниченной</w:t>
            </w:r>
            <w:r w:rsidRPr="00F25E2A">
              <w:rPr>
                <w:spacing w:val="-4"/>
                <w:lang w:val="ru-RU"/>
              </w:rPr>
              <w:t xml:space="preserve"> </w:t>
            </w:r>
            <w:r w:rsidRPr="00F25E2A">
              <w:rPr>
                <w:lang w:val="ru-RU"/>
              </w:rPr>
              <w:t>ответственностью</w:t>
            </w:r>
            <w:r w:rsidRPr="00F25E2A">
              <w:rPr>
                <w:spacing w:val="-3"/>
                <w:lang w:val="ru-RU"/>
              </w:rPr>
              <w:t xml:space="preserve"> </w:t>
            </w:r>
            <w:r w:rsidRPr="00F25E2A">
              <w:rPr>
                <w:lang w:val="ru-RU"/>
              </w:rPr>
              <w:t>«ДРОФА»;</w:t>
            </w:r>
          </w:p>
          <w:p w:rsidR="00F25E2A" w:rsidRPr="00F25E2A" w:rsidRDefault="00F25E2A" w:rsidP="00EB355F">
            <w:pPr>
              <w:pStyle w:val="TableParagraph"/>
              <w:spacing w:line="251" w:lineRule="exact"/>
              <w:ind w:left="275"/>
              <w:rPr>
                <w:lang w:val="ru-RU"/>
              </w:rPr>
            </w:pPr>
            <w:r w:rsidRPr="00F25E2A">
              <w:rPr>
                <w:lang w:val="ru-RU"/>
              </w:rPr>
              <w:t>Акционерное</w:t>
            </w:r>
            <w:r w:rsidRPr="00F25E2A">
              <w:rPr>
                <w:spacing w:val="-9"/>
                <w:lang w:val="ru-RU"/>
              </w:rPr>
              <w:t xml:space="preserve"> </w:t>
            </w:r>
            <w:r w:rsidRPr="00F25E2A">
              <w:rPr>
                <w:lang w:val="ru-RU"/>
              </w:rPr>
              <w:t>общество</w:t>
            </w:r>
            <w:r w:rsidRPr="00F25E2A">
              <w:rPr>
                <w:spacing w:val="-6"/>
                <w:lang w:val="ru-RU"/>
              </w:rPr>
              <w:t xml:space="preserve"> </w:t>
            </w:r>
            <w:r w:rsidRPr="00F25E2A">
              <w:rPr>
                <w:lang w:val="ru-RU"/>
              </w:rPr>
              <w:t>«Издательство</w:t>
            </w:r>
            <w:r w:rsidRPr="00F25E2A">
              <w:rPr>
                <w:spacing w:val="-5"/>
                <w:lang w:val="ru-RU"/>
              </w:rPr>
              <w:t xml:space="preserve"> </w:t>
            </w:r>
            <w:r w:rsidRPr="00F25E2A">
              <w:rPr>
                <w:lang w:val="ru-RU"/>
              </w:rPr>
              <w:t>«Просвещение»,2023г. Методическое</w:t>
            </w:r>
          </w:p>
          <w:p w:rsidR="00F25E2A" w:rsidRPr="00F25E2A" w:rsidRDefault="00F25E2A" w:rsidP="00EB355F">
            <w:pPr>
              <w:pStyle w:val="TableParagraph"/>
              <w:spacing w:line="252" w:lineRule="exact"/>
              <w:ind w:left="275" w:right="383"/>
              <w:rPr>
                <w:lang w:val="ru-RU"/>
              </w:rPr>
            </w:pPr>
            <w:r w:rsidRPr="00F25E2A">
              <w:rPr>
                <w:lang w:val="ru-RU"/>
              </w:rPr>
              <w:t>пособие</w:t>
            </w:r>
            <w:r w:rsidRPr="00F25E2A">
              <w:rPr>
                <w:spacing w:val="-5"/>
                <w:lang w:val="ru-RU"/>
              </w:rPr>
              <w:t xml:space="preserve"> </w:t>
            </w:r>
            <w:r w:rsidRPr="00F25E2A">
              <w:rPr>
                <w:lang w:val="ru-RU"/>
              </w:rPr>
              <w:t>к</w:t>
            </w:r>
            <w:r w:rsidRPr="00F25E2A">
              <w:rPr>
                <w:spacing w:val="-2"/>
                <w:lang w:val="ru-RU"/>
              </w:rPr>
              <w:t xml:space="preserve"> </w:t>
            </w:r>
            <w:r w:rsidRPr="00F25E2A">
              <w:rPr>
                <w:lang w:val="ru-RU"/>
              </w:rPr>
              <w:t>учебнику</w:t>
            </w:r>
            <w:r w:rsidRPr="00F25E2A">
              <w:rPr>
                <w:spacing w:val="-5"/>
                <w:lang w:val="ru-RU"/>
              </w:rPr>
              <w:t xml:space="preserve"> </w:t>
            </w:r>
            <w:r w:rsidRPr="00F25E2A">
              <w:rPr>
                <w:lang w:val="ru-RU"/>
              </w:rPr>
              <w:t>Технология</w:t>
            </w:r>
            <w:r w:rsidRPr="00F25E2A">
              <w:rPr>
                <w:spacing w:val="-5"/>
                <w:lang w:val="ru-RU"/>
              </w:rPr>
              <w:t xml:space="preserve"> </w:t>
            </w:r>
            <w:r w:rsidRPr="00F25E2A">
              <w:rPr>
                <w:lang w:val="ru-RU"/>
              </w:rPr>
              <w:t>5</w:t>
            </w:r>
            <w:r w:rsidRPr="00F25E2A">
              <w:rPr>
                <w:spacing w:val="-1"/>
                <w:lang w:val="ru-RU"/>
              </w:rPr>
              <w:t xml:space="preserve"> </w:t>
            </w:r>
            <w:r w:rsidRPr="00F25E2A">
              <w:rPr>
                <w:lang w:val="ru-RU"/>
              </w:rPr>
              <w:t>класс</w:t>
            </w:r>
            <w:r w:rsidRPr="00F25E2A">
              <w:rPr>
                <w:spacing w:val="-4"/>
                <w:lang w:val="ru-RU"/>
              </w:rPr>
              <w:t xml:space="preserve"> </w:t>
            </w:r>
            <w:r w:rsidRPr="00F25E2A">
              <w:rPr>
                <w:lang w:val="ru-RU"/>
              </w:rPr>
              <w:t>Глозман</w:t>
            </w:r>
            <w:r w:rsidRPr="00F25E2A">
              <w:rPr>
                <w:spacing w:val="-5"/>
                <w:lang w:val="ru-RU"/>
              </w:rPr>
              <w:t xml:space="preserve"> </w:t>
            </w:r>
            <w:r w:rsidRPr="00F25E2A">
              <w:rPr>
                <w:lang w:val="ru-RU"/>
              </w:rPr>
              <w:t>Е.С.,</w:t>
            </w:r>
            <w:r w:rsidRPr="00F25E2A">
              <w:rPr>
                <w:spacing w:val="-2"/>
                <w:lang w:val="ru-RU"/>
              </w:rPr>
              <w:t xml:space="preserve"> </w:t>
            </w:r>
            <w:r w:rsidRPr="00F25E2A">
              <w:rPr>
                <w:lang w:val="ru-RU"/>
              </w:rPr>
              <w:t>Кожина</w:t>
            </w:r>
            <w:r w:rsidRPr="00F25E2A">
              <w:rPr>
                <w:spacing w:val="-52"/>
                <w:lang w:val="ru-RU"/>
              </w:rPr>
              <w:t xml:space="preserve"> </w:t>
            </w:r>
            <w:r w:rsidRPr="00F25E2A">
              <w:rPr>
                <w:lang w:val="ru-RU"/>
              </w:rPr>
              <w:t>О.А.,Хотунцев</w:t>
            </w:r>
            <w:r w:rsidRPr="00F25E2A">
              <w:rPr>
                <w:spacing w:val="-1"/>
                <w:lang w:val="ru-RU"/>
              </w:rPr>
              <w:t xml:space="preserve"> </w:t>
            </w:r>
            <w:r w:rsidRPr="00F25E2A">
              <w:rPr>
                <w:lang w:val="ru-RU"/>
              </w:rPr>
              <w:t>Ю.Л.</w:t>
            </w:r>
            <w:r w:rsidRPr="00F25E2A">
              <w:rPr>
                <w:spacing w:val="1"/>
                <w:lang w:val="ru-RU"/>
              </w:rPr>
              <w:t xml:space="preserve"> </w:t>
            </w:r>
            <w:r w:rsidRPr="00F25E2A">
              <w:rPr>
                <w:lang w:val="ru-RU"/>
              </w:rPr>
              <w:t>и</w:t>
            </w:r>
            <w:r w:rsidRPr="00F25E2A">
              <w:rPr>
                <w:spacing w:val="-1"/>
                <w:lang w:val="ru-RU"/>
              </w:rPr>
              <w:t xml:space="preserve"> </w:t>
            </w:r>
            <w:r w:rsidRPr="00F25E2A">
              <w:rPr>
                <w:lang w:val="ru-RU"/>
              </w:rPr>
              <w:t>др., 2023г.</w:t>
            </w:r>
          </w:p>
        </w:tc>
      </w:tr>
      <w:tr w:rsidR="00F25E2A" w:rsidTr="00EB355F">
        <w:trPr>
          <w:trHeight w:val="6347"/>
        </w:trPr>
        <w:tc>
          <w:tcPr>
            <w:tcW w:w="2805" w:type="dxa"/>
          </w:tcPr>
          <w:p w:rsidR="00F25E2A" w:rsidRDefault="00F25E2A" w:rsidP="00EB355F">
            <w:pPr>
              <w:pStyle w:val="TableParagraph"/>
              <w:spacing w:line="251" w:lineRule="exact"/>
              <w:ind w:left="107"/>
            </w:pPr>
            <w:proofErr w:type="spellStart"/>
            <w:r>
              <w:t>Цель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изучения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предмета</w:t>
            </w:r>
            <w:proofErr w:type="spellEnd"/>
          </w:p>
        </w:tc>
        <w:tc>
          <w:tcPr>
            <w:tcW w:w="7515" w:type="dxa"/>
          </w:tcPr>
          <w:p w:rsidR="00F25E2A" w:rsidRPr="00F25E2A" w:rsidRDefault="00F25E2A" w:rsidP="00EB355F">
            <w:pPr>
              <w:pStyle w:val="TableParagraph"/>
              <w:ind w:right="964"/>
              <w:rPr>
                <w:sz w:val="24"/>
                <w:lang w:val="ru-RU"/>
              </w:rPr>
            </w:pPr>
            <w:r w:rsidRPr="00F25E2A">
              <w:rPr>
                <w:sz w:val="24"/>
                <w:lang w:val="ru-RU"/>
              </w:rPr>
              <w:t xml:space="preserve">Основной </w:t>
            </w:r>
            <w:r w:rsidRPr="00F25E2A">
              <w:rPr>
                <w:i/>
                <w:sz w:val="24"/>
                <w:lang w:val="ru-RU"/>
              </w:rPr>
              <w:t xml:space="preserve">целью </w:t>
            </w:r>
            <w:r w:rsidRPr="00F25E2A">
              <w:rPr>
                <w:sz w:val="24"/>
                <w:lang w:val="ru-RU"/>
              </w:rPr>
              <w:t>освоения технологии является формирование</w:t>
            </w:r>
            <w:r w:rsidRPr="00F25E2A">
              <w:rPr>
                <w:spacing w:val="-57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технологической грамотности, глобальных компетенций,</w:t>
            </w:r>
            <w:r w:rsidRPr="00F25E2A">
              <w:rPr>
                <w:spacing w:val="1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творческого</w:t>
            </w:r>
            <w:r w:rsidRPr="00F25E2A">
              <w:rPr>
                <w:spacing w:val="-8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мышления.</w:t>
            </w:r>
          </w:p>
          <w:p w:rsidR="00F25E2A" w:rsidRPr="00F25E2A" w:rsidRDefault="00F25E2A" w:rsidP="00EB355F">
            <w:pPr>
              <w:pStyle w:val="TableParagraph"/>
              <w:rPr>
                <w:sz w:val="24"/>
                <w:lang w:val="ru-RU"/>
              </w:rPr>
            </w:pPr>
            <w:r w:rsidRPr="00F25E2A">
              <w:rPr>
                <w:i/>
                <w:sz w:val="24"/>
                <w:lang w:val="ru-RU"/>
              </w:rPr>
              <w:t>Задачами</w:t>
            </w:r>
            <w:r w:rsidRPr="00F25E2A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курса</w:t>
            </w:r>
            <w:r w:rsidRPr="00F25E2A">
              <w:rPr>
                <w:spacing w:val="-7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технологии</w:t>
            </w:r>
            <w:r w:rsidRPr="00F25E2A">
              <w:rPr>
                <w:spacing w:val="-5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являются:</w:t>
            </w:r>
          </w:p>
          <w:p w:rsidR="00F25E2A" w:rsidRPr="00F25E2A" w:rsidRDefault="00F25E2A" w:rsidP="00EB355F">
            <w:pPr>
              <w:pStyle w:val="TableParagraph"/>
              <w:rPr>
                <w:sz w:val="24"/>
                <w:lang w:val="ru-RU"/>
              </w:rPr>
            </w:pPr>
            <w:r w:rsidRPr="00F25E2A">
              <w:rPr>
                <w:sz w:val="24"/>
                <w:lang w:val="ru-RU"/>
              </w:rPr>
              <w:t>овладение</w:t>
            </w:r>
            <w:r w:rsidRPr="00F25E2A">
              <w:rPr>
                <w:spacing w:val="-9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знаниями,</w:t>
            </w:r>
            <w:r w:rsidRPr="00F25E2A">
              <w:rPr>
                <w:spacing w:val="-7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умениями</w:t>
            </w:r>
            <w:r w:rsidRPr="00F25E2A">
              <w:rPr>
                <w:spacing w:val="-8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и</w:t>
            </w:r>
            <w:r w:rsidRPr="00F25E2A">
              <w:rPr>
                <w:spacing w:val="-11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опытом</w:t>
            </w:r>
            <w:r w:rsidRPr="00F25E2A">
              <w:rPr>
                <w:spacing w:val="-4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деятельности</w:t>
            </w:r>
            <w:r w:rsidRPr="00F25E2A">
              <w:rPr>
                <w:spacing w:val="-5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в</w:t>
            </w:r>
            <w:r w:rsidRPr="00F25E2A">
              <w:rPr>
                <w:spacing w:val="-13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предметной</w:t>
            </w:r>
            <w:r w:rsidRPr="00F25E2A">
              <w:rPr>
                <w:spacing w:val="-57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области</w:t>
            </w:r>
          </w:p>
          <w:p w:rsidR="00F25E2A" w:rsidRPr="00F25E2A" w:rsidRDefault="00F25E2A" w:rsidP="00EB355F">
            <w:pPr>
              <w:pStyle w:val="TableParagraph"/>
              <w:rPr>
                <w:sz w:val="24"/>
                <w:lang w:val="ru-RU"/>
              </w:rPr>
            </w:pPr>
            <w:r w:rsidRPr="00F25E2A">
              <w:rPr>
                <w:sz w:val="24"/>
                <w:lang w:val="ru-RU"/>
              </w:rPr>
              <w:t>«Технология»;</w:t>
            </w:r>
          </w:p>
          <w:p w:rsidR="00F25E2A" w:rsidRPr="00F25E2A" w:rsidRDefault="00F25E2A" w:rsidP="00EB355F">
            <w:pPr>
              <w:pStyle w:val="TableParagraph"/>
              <w:ind w:right="267"/>
              <w:rPr>
                <w:sz w:val="24"/>
                <w:lang w:val="ru-RU"/>
              </w:rPr>
            </w:pPr>
            <w:r w:rsidRPr="00F25E2A">
              <w:rPr>
                <w:sz w:val="24"/>
                <w:lang w:val="ru-RU"/>
              </w:rPr>
              <w:t>овладение трудовыми умениями и необходимыми технологическими</w:t>
            </w:r>
            <w:r w:rsidRPr="00F25E2A">
              <w:rPr>
                <w:spacing w:val="-57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знаниями</w:t>
            </w:r>
            <w:r w:rsidRPr="00F25E2A">
              <w:rPr>
                <w:spacing w:val="9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по</w:t>
            </w:r>
            <w:r w:rsidRPr="00F25E2A">
              <w:rPr>
                <w:spacing w:val="4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преобразованию</w:t>
            </w:r>
            <w:r w:rsidRPr="00F25E2A">
              <w:rPr>
                <w:spacing w:val="11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материи,</w:t>
            </w:r>
            <w:r w:rsidRPr="00F25E2A">
              <w:rPr>
                <w:spacing w:val="9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энергии</w:t>
            </w:r>
            <w:r w:rsidRPr="00F25E2A">
              <w:rPr>
                <w:spacing w:val="5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и</w:t>
            </w:r>
            <w:r w:rsidRPr="00F25E2A">
              <w:rPr>
                <w:spacing w:val="-3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информации</w:t>
            </w:r>
            <w:r w:rsidRPr="00F25E2A">
              <w:rPr>
                <w:spacing w:val="9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в</w:t>
            </w:r>
            <w:r w:rsidRPr="00F25E2A">
              <w:rPr>
                <w:spacing w:val="1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соответствии с поставленными целями, исходя из экономических,</w:t>
            </w:r>
            <w:r w:rsidRPr="00F25E2A">
              <w:rPr>
                <w:spacing w:val="1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социальных,</w:t>
            </w:r>
            <w:r w:rsidRPr="00F25E2A">
              <w:rPr>
                <w:spacing w:val="-1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экологических,</w:t>
            </w:r>
            <w:r w:rsidRPr="00F25E2A">
              <w:rPr>
                <w:spacing w:val="1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эстетических</w:t>
            </w:r>
            <w:r w:rsidRPr="00F25E2A">
              <w:rPr>
                <w:spacing w:val="-8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критериев,</w:t>
            </w:r>
            <w:r w:rsidRPr="00F25E2A">
              <w:rPr>
                <w:spacing w:val="-5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а</w:t>
            </w:r>
            <w:r w:rsidRPr="00F25E2A">
              <w:rPr>
                <w:spacing w:val="-8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также</w:t>
            </w:r>
          </w:p>
          <w:p w:rsidR="00F25E2A" w:rsidRPr="00F25E2A" w:rsidRDefault="00F25E2A" w:rsidP="00EB355F">
            <w:pPr>
              <w:pStyle w:val="TableParagraph"/>
              <w:rPr>
                <w:sz w:val="24"/>
                <w:lang w:val="ru-RU"/>
              </w:rPr>
            </w:pPr>
            <w:r w:rsidRPr="00F25E2A">
              <w:rPr>
                <w:sz w:val="24"/>
                <w:lang w:val="ru-RU"/>
              </w:rPr>
              <w:t>критериев</w:t>
            </w:r>
            <w:r w:rsidRPr="00F25E2A">
              <w:rPr>
                <w:spacing w:val="-11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личной</w:t>
            </w:r>
            <w:r w:rsidRPr="00F25E2A">
              <w:rPr>
                <w:spacing w:val="-6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и</w:t>
            </w:r>
            <w:r w:rsidRPr="00F25E2A">
              <w:rPr>
                <w:spacing w:val="-7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общественной</w:t>
            </w:r>
            <w:r w:rsidRPr="00F25E2A">
              <w:rPr>
                <w:spacing w:val="-5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безопасности;</w:t>
            </w:r>
          </w:p>
          <w:p w:rsidR="00F25E2A" w:rsidRPr="00F25E2A" w:rsidRDefault="00F25E2A" w:rsidP="00EB355F">
            <w:pPr>
              <w:pStyle w:val="TableParagraph"/>
              <w:ind w:right="896"/>
              <w:rPr>
                <w:sz w:val="24"/>
                <w:lang w:val="ru-RU"/>
              </w:rPr>
            </w:pPr>
            <w:r w:rsidRPr="00F25E2A">
              <w:rPr>
                <w:sz w:val="24"/>
                <w:lang w:val="ru-RU"/>
              </w:rPr>
              <w:t>формирование у обучающихся культуры проектной и</w:t>
            </w:r>
            <w:r w:rsidRPr="00F25E2A">
              <w:rPr>
                <w:spacing w:val="1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исследовательской деятельности, готовности к предложению и</w:t>
            </w:r>
            <w:r w:rsidRPr="00F25E2A">
              <w:rPr>
                <w:spacing w:val="-57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осуществлению новых</w:t>
            </w:r>
            <w:r w:rsidRPr="00F25E2A">
              <w:rPr>
                <w:spacing w:val="3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технологических</w:t>
            </w:r>
            <w:r w:rsidRPr="00F25E2A">
              <w:rPr>
                <w:spacing w:val="-3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решений;</w:t>
            </w:r>
          </w:p>
          <w:p w:rsidR="00F25E2A" w:rsidRPr="00F25E2A" w:rsidRDefault="00F25E2A" w:rsidP="00EB355F">
            <w:pPr>
              <w:pStyle w:val="TableParagraph"/>
              <w:spacing w:line="237" w:lineRule="auto"/>
              <w:ind w:right="685"/>
              <w:jc w:val="both"/>
              <w:rPr>
                <w:sz w:val="24"/>
                <w:lang w:val="ru-RU"/>
              </w:rPr>
            </w:pPr>
            <w:r w:rsidRPr="00F25E2A">
              <w:rPr>
                <w:sz w:val="24"/>
                <w:lang w:val="ru-RU"/>
              </w:rPr>
              <w:t>формирование у обучающихся навыка использования в трудовой</w:t>
            </w:r>
            <w:r w:rsidRPr="00F25E2A">
              <w:rPr>
                <w:spacing w:val="-57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деятельности цифровых инструментов и программных сервисов,</w:t>
            </w:r>
            <w:r w:rsidRPr="00F25E2A">
              <w:rPr>
                <w:spacing w:val="-57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когнитивных</w:t>
            </w:r>
            <w:r w:rsidRPr="00F25E2A">
              <w:rPr>
                <w:spacing w:val="-1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инструментов</w:t>
            </w:r>
            <w:r w:rsidRPr="00F25E2A">
              <w:rPr>
                <w:spacing w:val="-4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и</w:t>
            </w:r>
            <w:r w:rsidRPr="00F25E2A">
              <w:rPr>
                <w:spacing w:val="3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технологий;</w:t>
            </w:r>
          </w:p>
          <w:p w:rsidR="00F25E2A" w:rsidRPr="00F25E2A" w:rsidRDefault="00F25E2A" w:rsidP="00EB355F">
            <w:pPr>
              <w:pStyle w:val="TableParagraph"/>
              <w:ind w:right="383"/>
              <w:rPr>
                <w:sz w:val="24"/>
                <w:lang w:val="ru-RU"/>
              </w:rPr>
            </w:pPr>
            <w:r w:rsidRPr="00F25E2A">
              <w:rPr>
                <w:sz w:val="24"/>
                <w:lang w:val="ru-RU"/>
              </w:rPr>
              <w:t>развитие</w:t>
            </w:r>
            <w:r w:rsidRPr="00F25E2A">
              <w:rPr>
                <w:spacing w:val="33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умений</w:t>
            </w:r>
            <w:r w:rsidRPr="00F25E2A">
              <w:rPr>
                <w:spacing w:val="24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оценивать</w:t>
            </w:r>
            <w:r w:rsidRPr="00F25E2A">
              <w:rPr>
                <w:spacing w:val="23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свои</w:t>
            </w:r>
            <w:r w:rsidRPr="00F25E2A">
              <w:rPr>
                <w:spacing w:val="24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профессиональные</w:t>
            </w:r>
            <w:r w:rsidRPr="00F25E2A">
              <w:rPr>
                <w:spacing w:val="23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интересы</w:t>
            </w:r>
            <w:r w:rsidRPr="00F25E2A">
              <w:rPr>
                <w:spacing w:val="20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и</w:t>
            </w:r>
            <w:r w:rsidRPr="00F25E2A">
              <w:rPr>
                <w:spacing w:val="-57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склонности в</w:t>
            </w:r>
            <w:r w:rsidRPr="00F25E2A">
              <w:rPr>
                <w:spacing w:val="-4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плане подготовки</w:t>
            </w:r>
            <w:r w:rsidRPr="00F25E2A">
              <w:rPr>
                <w:spacing w:val="-1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к</w:t>
            </w:r>
            <w:r w:rsidRPr="00F25E2A">
              <w:rPr>
                <w:spacing w:val="-3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будущей профессиональной</w:t>
            </w:r>
          </w:p>
          <w:p w:rsidR="00F25E2A" w:rsidRPr="00F25E2A" w:rsidRDefault="00F25E2A" w:rsidP="00EB355F">
            <w:pPr>
              <w:pStyle w:val="TableParagraph"/>
              <w:rPr>
                <w:sz w:val="24"/>
                <w:lang w:val="ru-RU"/>
              </w:rPr>
            </w:pPr>
            <w:r w:rsidRPr="00F25E2A">
              <w:rPr>
                <w:sz w:val="24"/>
                <w:lang w:val="ru-RU"/>
              </w:rPr>
              <w:t>деятельности,</w:t>
            </w:r>
            <w:r w:rsidRPr="00F25E2A">
              <w:rPr>
                <w:spacing w:val="-5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владение методиками</w:t>
            </w:r>
            <w:r w:rsidRPr="00F25E2A">
              <w:rPr>
                <w:spacing w:val="-5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оценки</w:t>
            </w:r>
            <w:r w:rsidRPr="00F25E2A">
              <w:rPr>
                <w:spacing w:val="-6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своих</w:t>
            </w:r>
            <w:r w:rsidRPr="00F25E2A">
              <w:rPr>
                <w:spacing w:val="-10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профессиональных</w:t>
            </w:r>
            <w:r w:rsidRPr="00F25E2A">
              <w:rPr>
                <w:spacing w:val="-57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предпочтений.</w:t>
            </w:r>
          </w:p>
          <w:p w:rsidR="00F25E2A" w:rsidRPr="00F25E2A" w:rsidRDefault="00F25E2A" w:rsidP="00EB355F">
            <w:pPr>
              <w:ind w:left="113" w:right="738"/>
              <w:rPr>
                <w:sz w:val="24"/>
                <w:szCs w:val="24"/>
                <w:lang w:val="ru-RU"/>
              </w:rPr>
            </w:pPr>
            <w:r w:rsidRPr="00F25E2A">
              <w:rPr>
                <w:sz w:val="24"/>
                <w:szCs w:val="24"/>
                <w:lang w:val="ru-RU"/>
              </w:rPr>
              <w:t>Программа включает цели и задачи предмета «Технология», общую</w:t>
            </w:r>
            <w:r w:rsidRPr="00F25E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5E2A">
              <w:rPr>
                <w:sz w:val="24"/>
                <w:szCs w:val="24"/>
                <w:lang w:val="ru-RU"/>
              </w:rPr>
              <w:t xml:space="preserve">характеристику </w:t>
            </w:r>
            <w:r w:rsidRPr="00F25E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5E2A">
              <w:rPr>
                <w:sz w:val="24"/>
                <w:szCs w:val="24"/>
                <w:lang w:val="ru-RU"/>
              </w:rPr>
              <w:t>учебного курса, личностные, метапредметные и предметные результаты его освоения,</w:t>
            </w:r>
            <w:r w:rsidRPr="00F25E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5E2A">
              <w:rPr>
                <w:sz w:val="24"/>
                <w:szCs w:val="24"/>
                <w:lang w:val="ru-RU"/>
              </w:rPr>
              <w:t>содержание</w:t>
            </w:r>
            <w:r w:rsidRPr="00F25E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5E2A">
              <w:rPr>
                <w:sz w:val="24"/>
                <w:szCs w:val="24"/>
                <w:lang w:val="ru-RU"/>
              </w:rPr>
              <w:t>курса,</w:t>
            </w:r>
            <w:r w:rsidRPr="00F25E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5E2A">
              <w:rPr>
                <w:sz w:val="24"/>
                <w:szCs w:val="24"/>
                <w:lang w:val="ru-RU"/>
              </w:rPr>
              <w:t>тематическое</w:t>
            </w:r>
            <w:r w:rsidRPr="00F25E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5E2A">
              <w:rPr>
                <w:sz w:val="24"/>
                <w:szCs w:val="24"/>
                <w:lang w:val="ru-RU"/>
              </w:rPr>
              <w:t>планирование</w:t>
            </w:r>
            <w:r w:rsidRPr="00F25E2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5E2A">
              <w:rPr>
                <w:sz w:val="24"/>
                <w:szCs w:val="24"/>
                <w:lang w:val="ru-RU"/>
              </w:rPr>
              <w:t>с</w:t>
            </w:r>
            <w:r w:rsidRPr="00F25E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5E2A">
              <w:rPr>
                <w:sz w:val="24"/>
                <w:szCs w:val="24"/>
                <w:lang w:val="ru-RU"/>
              </w:rPr>
              <w:t>определением</w:t>
            </w:r>
            <w:r w:rsidRPr="00F25E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5E2A">
              <w:rPr>
                <w:sz w:val="24"/>
                <w:szCs w:val="24"/>
                <w:lang w:val="ru-RU"/>
              </w:rPr>
              <w:t>основных</w:t>
            </w:r>
            <w:r w:rsidRPr="00F25E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5E2A">
              <w:rPr>
                <w:sz w:val="24"/>
                <w:szCs w:val="24"/>
                <w:lang w:val="ru-RU"/>
              </w:rPr>
              <w:t>видов</w:t>
            </w:r>
            <w:r w:rsidRPr="00F25E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5E2A">
              <w:rPr>
                <w:sz w:val="24"/>
                <w:szCs w:val="24"/>
                <w:lang w:val="ru-RU"/>
              </w:rPr>
              <w:t>учебной деятельности.</w:t>
            </w:r>
          </w:p>
          <w:p w:rsidR="00F25E2A" w:rsidRPr="00F25E2A" w:rsidRDefault="00F25E2A" w:rsidP="00EB355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25E2A" w:rsidTr="00EB355F">
        <w:trPr>
          <w:trHeight w:val="553"/>
        </w:trPr>
        <w:tc>
          <w:tcPr>
            <w:tcW w:w="2805" w:type="dxa"/>
          </w:tcPr>
          <w:p w:rsidR="00F25E2A" w:rsidRPr="00F25E2A" w:rsidRDefault="00F25E2A" w:rsidP="00EB355F">
            <w:pPr>
              <w:pStyle w:val="TableParagraph"/>
              <w:spacing w:line="250" w:lineRule="exact"/>
              <w:ind w:left="107"/>
              <w:rPr>
                <w:lang w:val="ru-RU"/>
              </w:rPr>
            </w:pPr>
            <w:r w:rsidRPr="00F25E2A">
              <w:rPr>
                <w:lang w:val="ru-RU"/>
              </w:rPr>
              <w:t>Количество</w:t>
            </w:r>
            <w:r w:rsidRPr="00F25E2A">
              <w:rPr>
                <w:spacing w:val="-1"/>
                <w:lang w:val="ru-RU"/>
              </w:rPr>
              <w:t xml:space="preserve"> </w:t>
            </w:r>
            <w:r w:rsidRPr="00F25E2A">
              <w:rPr>
                <w:lang w:val="ru-RU"/>
              </w:rPr>
              <w:t>часов</w:t>
            </w:r>
            <w:r w:rsidRPr="00F25E2A">
              <w:rPr>
                <w:spacing w:val="-3"/>
                <w:lang w:val="ru-RU"/>
              </w:rPr>
              <w:t xml:space="preserve"> </w:t>
            </w:r>
            <w:r w:rsidRPr="00F25E2A">
              <w:rPr>
                <w:lang w:val="ru-RU"/>
              </w:rPr>
              <w:t>на</w:t>
            </w:r>
          </w:p>
          <w:p w:rsidR="00F25E2A" w:rsidRPr="00F25E2A" w:rsidRDefault="00F25E2A" w:rsidP="00EB355F">
            <w:pPr>
              <w:pStyle w:val="TableParagraph"/>
              <w:spacing w:before="19"/>
              <w:ind w:left="107"/>
              <w:rPr>
                <w:lang w:val="ru-RU"/>
              </w:rPr>
            </w:pPr>
            <w:r w:rsidRPr="00F25E2A">
              <w:rPr>
                <w:lang w:val="ru-RU"/>
              </w:rPr>
              <w:t>изучение</w:t>
            </w:r>
            <w:r w:rsidRPr="00F25E2A">
              <w:rPr>
                <w:spacing w:val="-5"/>
                <w:lang w:val="ru-RU"/>
              </w:rPr>
              <w:t xml:space="preserve"> </w:t>
            </w:r>
            <w:r w:rsidRPr="00F25E2A">
              <w:rPr>
                <w:lang w:val="ru-RU"/>
              </w:rPr>
              <w:t>предмета</w:t>
            </w:r>
          </w:p>
        </w:tc>
        <w:tc>
          <w:tcPr>
            <w:tcW w:w="7515" w:type="dxa"/>
          </w:tcPr>
          <w:p w:rsidR="00F25E2A" w:rsidRPr="00F25E2A" w:rsidRDefault="00F25E2A" w:rsidP="00EB355F">
            <w:pPr>
              <w:pStyle w:val="TableParagraph"/>
              <w:spacing w:line="271" w:lineRule="exact"/>
              <w:ind w:left="275"/>
              <w:rPr>
                <w:sz w:val="24"/>
                <w:lang w:val="ru-RU"/>
              </w:rPr>
            </w:pPr>
            <w:r w:rsidRPr="00F25E2A">
              <w:rPr>
                <w:sz w:val="24"/>
                <w:lang w:val="ru-RU"/>
              </w:rPr>
              <w:t>Программа</w:t>
            </w:r>
            <w:r w:rsidRPr="00F25E2A">
              <w:rPr>
                <w:spacing w:val="-1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реализуется из</w:t>
            </w:r>
            <w:r w:rsidRPr="00F25E2A">
              <w:rPr>
                <w:spacing w:val="-2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расчета 2</w:t>
            </w:r>
            <w:r w:rsidRPr="00F25E2A">
              <w:rPr>
                <w:spacing w:val="-1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часа</w:t>
            </w:r>
            <w:r w:rsidRPr="00F25E2A">
              <w:rPr>
                <w:spacing w:val="-1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в</w:t>
            </w:r>
            <w:r w:rsidRPr="00F25E2A">
              <w:rPr>
                <w:spacing w:val="-3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неделю</w:t>
            </w:r>
            <w:r w:rsidRPr="00F25E2A">
              <w:rPr>
                <w:spacing w:val="-2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;68</w:t>
            </w:r>
          </w:p>
          <w:p w:rsidR="00F25E2A" w:rsidRDefault="00F25E2A" w:rsidP="00EB355F">
            <w:pPr>
              <w:pStyle w:val="TableParagraph"/>
              <w:spacing w:line="263" w:lineRule="exact"/>
              <w:ind w:left="275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25E2A" w:rsidTr="00EB355F">
        <w:trPr>
          <w:trHeight w:val="549"/>
        </w:trPr>
        <w:tc>
          <w:tcPr>
            <w:tcW w:w="2805" w:type="dxa"/>
          </w:tcPr>
          <w:p w:rsidR="00F25E2A" w:rsidRDefault="00F25E2A" w:rsidP="00EB355F">
            <w:pPr>
              <w:pStyle w:val="TableParagraph"/>
              <w:spacing w:line="247" w:lineRule="exact"/>
              <w:ind w:left="107"/>
            </w:pPr>
            <w:proofErr w:type="spellStart"/>
            <w:r>
              <w:t>Основные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разделы</w:t>
            </w:r>
            <w:proofErr w:type="spellEnd"/>
          </w:p>
          <w:p w:rsidR="00F25E2A" w:rsidRDefault="00F25E2A" w:rsidP="00EB355F">
            <w:pPr>
              <w:pStyle w:val="TableParagraph"/>
              <w:spacing w:before="23"/>
              <w:ind w:left="107"/>
            </w:pPr>
            <w:proofErr w:type="spellStart"/>
            <w:r>
              <w:t>тематического</w:t>
            </w:r>
            <w:proofErr w:type="spellEnd"/>
            <w:r>
              <w:t xml:space="preserve"> </w:t>
            </w:r>
          </w:p>
        </w:tc>
        <w:tc>
          <w:tcPr>
            <w:tcW w:w="7515" w:type="dxa"/>
          </w:tcPr>
          <w:p w:rsidR="00F25E2A" w:rsidRPr="00F25E2A" w:rsidRDefault="00F25E2A" w:rsidP="00EB355F">
            <w:pPr>
              <w:pStyle w:val="TableParagraph"/>
              <w:spacing w:line="267" w:lineRule="exact"/>
              <w:ind w:left="275"/>
              <w:rPr>
                <w:sz w:val="24"/>
                <w:lang w:val="ru-RU"/>
              </w:rPr>
            </w:pPr>
            <w:r w:rsidRPr="00F25E2A">
              <w:rPr>
                <w:sz w:val="24"/>
                <w:lang w:val="ru-RU"/>
              </w:rPr>
              <w:t>Раздел</w:t>
            </w:r>
            <w:r w:rsidRPr="00F25E2A">
              <w:rPr>
                <w:spacing w:val="-3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1.</w:t>
            </w:r>
            <w:r w:rsidRPr="00F25E2A">
              <w:rPr>
                <w:spacing w:val="-2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Производство</w:t>
            </w:r>
            <w:r w:rsidRPr="00F25E2A">
              <w:rPr>
                <w:spacing w:val="-2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и</w:t>
            </w:r>
            <w:r w:rsidRPr="00F25E2A">
              <w:rPr>
                <w:spacing w:val="-3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технологии</w:t>
            </w:r>
          </w:p>
          <w:p w:rsidR="00F25E2A" w:rsidRDefault="00F25E2A" w:rsidP="00EB355F">
            <w:pPr>
              <w:pStyle w:val="TableParagraph"/>
              <w:spacing w:line="263" w:lineRule="exact"/>
              <w:ind w:left="275"/>
              <w:rPr>
                <w:sz w:val="24"/>
              </w:rPr>
            </w:pPr>
            <w:r w:rsidRPr="00F25E2A">
              <w:rPr>
                <w:sz w:val="24"/>
                <w:lang w:val="ru-RU"/>
              </w:rPr>
              <w:t>Раздел</w:t>
            </w:r>
            <w:r w:rsidRPr="00F25E2A">
              <w:rPr>
                <w:spacing w:val="-4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2.</w:t>
            </w:r>
            <w:r w:rsidRPr="00F25E2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Компьютерная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Черчение</w:t>
            </w:r>
            <w:proofErr w:type="spellEnd"/>
          </w:p>
          <w:p w:rsidR="00F25E2A" w:rsidRDefault="00F25E2A" w:rsidP="00EB355F">
            <w:pPr>
              <w:pStyle w:val="TableParagraph"/>
              <w:spacing w:line="263" w:lineRule="exact"/>
              <w:ind w:left="275"/>
              <w:rPr>
                <w:sz w:val="24"/>
              </w:rPr>
            </w:pPr>
          </w:p>
          <w:p w:rsidR="00F25E2A" w:rsidRDefault="00F25E2A" w:rsidP="00EB355F">
            <w:pPr>
              <w:pStyle w:val="TableParagraph"/>
              <w:spacing w:line="263" w:lineRule="exact"/>
              <w:ind w:left="275"/>
              <w:rPr>
                <w:sz w:val="24"/>
              </w:rPr>
            </w:pPr>
          </w:p>
          <w:p w:rsidR="00F25E2A" w:rsidRDefault="00F25E2A" w:rsidP="00EB355F">
            <w:pPr>
              <w:pStyle w:val="TableParagraph"/>
              <w:spacing w:line="263" w:lineRule="exact"/>
              <w:ind w:left="275"/>
              <w:rPr>
                <w:sz w:val="24"/>
              </w:rPr>
            </w:pPr>
          </w:p>
        </w:tc>
      </w:tr>
    </w:tbl>
    <w:p w:rsidR="00F25E2A" w:rsidRDefault="00F25E2A" w:rsidP="00F25E2A">
      <w:pPr>
        <w:spacing w:line="263" w:lineRule="exact"/>
        <w:rPr>
          <w:sz w:val="24"/>
        </w:rPr>
        <w:sectPr w:rsidR="00F25E2A" w:rsidSect="00F25E2A">
          <w:pgSz w:w="11910" w:h="16840"/>
          <w:pgMar w:top="640" w:right="860" w:bottom="280" w:left="500" w:header="720" w:footer="720" w:gutter="0"/>
          <w:cols w:space="720"/>
        </w:sectPr>
      </w:pPr>
    </w:p>
    <w:tbl>
      <w:tblPr>
        <w:tblStyle w:val="TableNormal"/>
        <w:tblW w:w="10320" w:type="dxa"/>
        <w:tblInd w:w="-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7515"/>
      </w:tblGrid>
      <w:tr w:rsidR="00F25E2A" w:rsidTr="00F25E2A">
        <w:trPr>
          <w:trHeight w:val="1358"/>
        </w:trPr>
        <w:tc>
          <w:tcPr>
            <w:tcW w:w="2805" w:type="dxa"/>
          </w:tcPr>
          <w:p w:rsidR="00F25E2A" w:rsidRDefault="00F25E2A" w:rsidP="00EB355F">
            <w:pPr>
              <w:pStyle w:val="TableParagraph"/>
              <w:spacing w:line="251" w:lineRule="exact"/>
              <w:ind w:left="107"/>
            </w:pPr>
            <w:bookmarkStart w:id="0" w:name="_GoBack"/>
            <w:bookmarkEnd w:id="0"/>
            <w:proofErr w:type="spellStart"/>
            <w:r>
              <w:lastRenderedPageBreak/>
              <w:t>планирования</w:t>
            </w:r>
            <w:proofErr w:type="spellEnd"/>
          </w:p>
        </w:tc>
        <w:tc>
          <w:tcPr>
            <w:tcW w:w="7515" w:type="dxa"/>
          </w:tcPr>
          <w:p w:rsidR="00F25E2A" w:rsidRDefault="00F25E2A" w:rsidP="00EB355F">
            <w:pPr>
              <w:pStyle w:val="TableParagraph"/>
              <w:spacing w:line="237" w:lineRule="auto"/>
              <w:ind w:left="275"/>
              <w:rPr>
                <w:sz w:val="24"/>
              </w:rPr>
            </w:pPr>
            <w:r w:rsidRPr="00F25E2A">
              <w:rPr>
                <w:sz w:val="24"/>
                <w:lang w:val="ru-RU"/>
              </w:rPr>
              <w:t>Раздел</w:t>
            </w:r>
            <w:r w:rsidRPr="00F25E2A">
              <w:rPr>
                <w:spacing w:val="-4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3.</w:t>
            </w:r>
            <w:r w:rsidRPr="00F25E2A">
              <w:rPr>
                <w:spacing w:val="-6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Технологии</w:t>
            </w:r>
            <w:r w:rsidRPr="00F25E2A">
              <w:rPr>
                <w:spacing w:val="-3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обработки</w:t>
            </w:r>
            <w:r w:rsidRPr="00F25E2A">
              <w:rPr>
                <w:spacing w:val="-4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материалов</w:t>
            </w:r>
            <w:r w:rsidRPr="00F25E2A">
              <w:rPr>
                <w:spacing w:val="-3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и</w:t>
            </w:r>
            <w:r w:rsidRPr="00F25E2A">
              <w:rPr>
                <w:spacing w:val="-3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пищевых</w:t>
            </w:r>
            <w:r w:rsidRPr="00F25E2A">
              <w:rPr>
                <w:spacing w:val="-3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продуктов</w:t>
            </w:r>
            <w:r w:rsidRPr="00F25E2A">
              <w:rPr>
                <w:spacing w:val="-57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>Раздел</w:t>
            </w:r>
            <w:r w:rsidRPr="00F25E2A">
              <w:rPr>
                <w:spacing w:val="-2"/>
                <w:sz w:val="24"/>
                <w:lang w:val="ru-RU"/>
              </w:rPr>
              <w:t xml:space="preserve"> </w:t>
            </w:r>
            <w:r w:rsidRPr="00F25E2A">
              <w:rPr>
                <w:sz w:val="24"/>
                <w:lang w:val="ru-RU"/>
              </w:rPr>
              <w:t xml:space="preserve">4. </w:t>
            </w:r>
            <w:proofErr w:type="spellStart"/>
            <w:r>
              <w:rPr>
                <w:sz w:val="24"/>
              </w:rPr>
              <w:t>Робототехника</w:t>
            </w:r>
            <w:proofErr w:type="spellEnd"/>
          </w:p>
        </w:tc>
      </w:tr>
    </w:tbl>
    <w:p w:rsidR="00F648D5" w:rsidRDefault="00F25E2A"/>
    <w:sectPr w:rsidR="00F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F6DDF"/>
    <w:multiLevelType w:val="hybridMultilevel"/>
    <w:tmpl w:val="C800533A"/>
    <w:lvl w:ilvl="0" w:tplc="3D3224DC">
      <w:numFmt w:val="bullet"/>
      <w:lvlText w:val="-"/>
      <w:lvlJc w:val="left"/>
      <w:pPr>
        <w:ind w:left="103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DC0224A">
      <w:numFmt w:val="bullet"/>
      <w:lvlText w:val="•"/>
      <w:lvlJc w:val="left"/>
      <w:pPr>
        <w:ind w:left="840" w:hanging="128"/>
      </w:pPr>
      <w:rPr>
        <w:rFonts w:hint="default"/>
        <w:lang w:val="ru-RU" w:eastAsia="en-US" w:bidi="ar-SA"/>
      </w:rPr>
    </w:lvl>
    <w:lvl w:ilvl="2" w:tplc="E68AD45C">
      <w:numFmt w:val="bullet"/>
      <w:lvlText w:val="•"/>
      <w:lvlJc w:val="left"/>
      <w:pPr>
        <w:ind w:left="1581" w:hanging="128"/>
      </w:pPr>
      <w:rPr>
        <w:rFonts w:hint="default"/>
        <w:lang w:val="ru-RU" w:eastAsia="en-US" w:bidi="ar-SA"/>
      </w:rPr>
    </w:lvl>
    <w:lvl w:ilvl="3" w:tplc="54BAE916">
      <w:numFmt w:val="bullet"/>
      <w:lvlText w:val="•"/>
      <w:lvlJc w:val="left"/>
      <w:pPr>
        <w:ind w:left="2321" w:hanging="128"/>
      </w:pPr>
      <w:rPr>
        <w:rFonts w:hint="default"/>
        <w:lang w:val="ru-RU" w:eastAsia="en-US" w:bidi="ar-SA"/>
      </w:rPr>
    </w:lvl>
    <w:lvl w:ilvl="4" w:tplc="7A06B1C6">
      <w:numFmt w:val="bullet"/>
      <w:lvlText w:val="•"/>
      <w:lvlJc w:val="left"/>
      <w:pPr>
        <w:ind w:left="3062" w:hanging="128"/>
      </w:pPr>
      <w:rPr>
        <w:rFonts w:hint="default"/>
        <w:lang w:val="ru-RU" w:eastAsia="en-US" w:bidi="ar-SA"/>
      </w:rPr>
    </w:lvl>
    <w:lvl w:ilvl="5" w:tplc="ADF409EC">
      <w:numFmt w:val="bullet"/>
      <w:lvlText w:val="•"/>
      <w:lvlJc w:val="left"/>
      <w:pPr>
        <w:ind w:left="3802" w:hanging="128"/>
      </w:pPr>
      <w:rPr>
        <w:rFonts w:hint="default"/>
        <w:lang w:val="ru-RU" w:eastAsia="en-US" w:bidi="ar-SA"/>
      </w:rPr>
    </w:lvl>
    <w:lvl w:ilvl="6" w:tplc="1876BDE4">
      <w:numFmt w:val="bullet"/>
      <w:lvlText w:val="•"/>
      <w:lvlJc w:val="left"/>
      <w:pPr>
        <w:ind w:left="4543" w:hanging="128"/>
      </w:pPr>
      <w:rPr>
        <w:rFonts w:hint="default"/>
        <w:lang w:val="ru-RU" w:eastAsia="en-US" w:bidi="ar-SA"/>
      </w:rPr>
    </w:lvl>
    <w:lvl w:ilvl="7" w:tplc="6928B00A">
      <w:numFmt w:val="bullet"/>
      <w:lvlText w:val="•"/>
      <w:lvlJc w:val="left"/>
      <w:pPr>
        <w:ind w:left="5283" w:hanging="128"/>
      </w:pPr>
      <w:rPr>
        <w:rFonts w:hint="default"/>
        <w:lang w:val="ru-RU" w:eastAsia="en-US" w:bidi="ar-SA"/>
      </w:rPr>
    </w:lvl>
    <w:lvl w:ilvl="8" w:tplc="FCF630A4">
      <w:numFmt w:val="bullet"/>
      <w:lvlText w:val="•"/>
      <w:lvlJc w:val="left"/>
      <w:pPr>
        <w:ind w:left="6024" w:hanging="1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3D"/>
    <w:rsid w:val="007D5EA6"/>
    <w:rsid w:val="00B82D3D"/>
    <w:rsid w:val="00F25E2A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3EC09-3830-4CA8-ACDC-30A15752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5E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5E2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5E2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5E2A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2023-10-18T14:42:00Z</dcterms:created>
  <dcterms:modified xsi:type="dcterms:W3CDTF">2023-10-18T14:43:00Z</dcterms:modified>
</cp:coreProperties>
</file>