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08" w:rsidRPr="001250B5" w:rsidRDefault="00357508" w:rsidP="00357508">
      <w:pPr>
        <w:spacing w:after="0" w:line="408" w:lineRule="auto"/>
      </w:pPr>
      <w:r w:rsidRPr="001250B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57508" w:rsidRPr="001250B5" w:rsidRDefault="00357508" w:rsidP="00357508">
      <w:pPr>
        <w:spacing w:after="0" w:line="408" w:lineRule="auto"/>
        <w:ind w:left="120"/>
        <w:jc w:val="center"/>
      </w:pPr>
      <w:r w:rsidRPr="001250B5">
        <w:rPr>
          <w:rFonts w:ascii="Times New Roman" w:hAnsi="Times New Roman"/>
          <w:b/>
          <w:color w:val="000000"/>
          <w:sz w:val="28"/>
        </w:rPr>
        <w:t>‌</w:t>
      </w:r>
      <w:bookmarkStart w:id="0" w:name="b9bd104d-6082-47bd-8132-2766a2040a6c"/>
      <w:r w:rsidRPr="001250B5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1250B5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57508" w:rsidRPr="001250B5" w:rsidRDefault="00357508" w:rsidP="00357508">
      <w:pPr>
        <w:spacing w:after="0" w:line="408" w:lineRule="auto"/>
        <w:ind w:left="120"/>
        <w:jc w:val="center"/>
      </w:pPr>
      <w:r w:rsidRPr="001250B5">
        <w:rPr>
          <w:rFonts w:ascii="Times New Roman" w:hAnsi="Times New Roman"/>
          <w:b/>
          <w:color w:val="000000"/>
          <w:sz w:val="28"/>
        </w:rPr>
        <w:t>‌</w:t>
      </w:r>
      <w:bookmarkStart w:id="1" w:name="34df4a62-8dcd-4a78-a0bb-c2323fe584ec"/>
      <w:r w:rsidRPr="001250B5">
        <w:rPr>
          <w:rFonts w:ascii="Times New Roman" w:hAnsi="Times New Roman"/>
          <w:b/>
          <w:color w:val="000000"/>
          <w:sz w:val="28"/>
        </w:rPr>
        <w:t xml:space="preserve">Администрация </w:t>
      </w:r>
      <w:proofErr w:type="spellStart"/>
      <w:r w:rsidRPr="001250B5">
        <w:rPr>
          <w:rFonts w:ascii="Times New Roman" w:hAnsi="Times New Roman"/>
          <w:b/>
          <w:color w:val="000000"/>
          <w:sz w:val="28"/>
        </w:rPr>
        <w:t>Козульского</w:t>
      </w:r>
      <w:proofErr w:type="spellEnd"/>
      <w:r w:rsidRPr="001250B5"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1"/>
      <w:r w:rsidRPr="001250B5">
        <w:rPr>
          <w:rFonts w:ascii="Times New Roman" w:hAnsi="Times New Roman"/>
          <w:b/>
          <w:color w:val="000000"/>
          <w:sz w:val="28"/>
        </w:rPr>
        <w:t>‌</w:t>
      </w:r>
      <w:r w:rsidRPr="001250B5">
        <w:rPr>
          <w:rFonts w:ascii="Times New Roman" w:hAnsi="Times New Roman"/>
          <w:color w:val="000000"/>
          <w:sz w:val="28"/>
        </w:rPr>
        <w:t>​</w:t>
      </w:r>
    </w:p>
    <w:p w:rsidR="00357508" w:rsidRPr="001250B5" w:rsidRDefault="00357508" w:rsidP="00357508">
      <w:pPr>
        <w:spacing w:after="0" w:line="408" w:lineRule="auto"/>
        <w:ind w:left="120"/>
        <w:jc w:val="center"/>
      </w:pPr>
      <w:r w:rsidRPr="001250B5">
        <w:rPr>
          <w:rFonts w:ascii="Times New Roman" w:hAnsi="Times New Roman"/>
          <w:b/>
          <w:color w:val="000000"/>
          <w:sz w:val="28"/>
        </w:rPr>
        <w:t xml:space="preserve">МБОУ" </w:t>
      </w:r>
      <w:proofErr w:type="spellStart"/>
      <w:r w:rsidRPr="001250B5"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 w:rsidRPr="001250B5"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357508" w:rsidRPr="001250B5" w:rsidRDefault="00357508" w:rsidP="00357508">
      <w:pPr>
        <w:spacing w:after="0"/>
        <w:ind w:left="120"/>
      </w:pPr>
    </w:p>
    <w:p w:rsidR="00357508" w:rsidRPr="001250B5" w:rsidRDefault="00357508" w:rsidP="00357508">
      <w:pPr>
        <w:spacing w:after="0"/>
        <w:ind w:left="120"/>
      </w:pPr>
    </w:p>
    <w:p w:rsidR="00357508" w:rsidRPr="001250B5" w:rsidRDefault="00357508" w:rsidP="00357508">
      <w:pPr>
        <w:spacing w:after="0"/>
        <w:ind w:left="120"/>
      </w:pPr>
    </w:p>
    <w:p w:rsidR="00357508" w:rsidRPr="001250B5" w:rsidRDefault="00357508" w:rsidP="00357508">
      <w:pPr>
        <w:spacing w:after="0"/>
        <w:ind w:left="120"/>
      </w:pPr>
    </w:p>
    <w:tbl>
      <w:tblPr>
        <w:tblW w:w="0" w:type="auto"/>
        <w:tblLayout w:type="fixed"/>
        <w:tblLook w:val="04A0"/>
      </w:tblPr>
      <w:tblGrid>
        <w:gridCol w:w="817"/>
        <w:gridCol w:w="3827"/>
        <w:gridCol w:w="3635"/>
      </w:tblGrid>
      <w:tr w:rsidR="00357508" w:rsidRPr="004E6975" w:rsidTr="00357508">
        <w:trPr>
          <w:trHeight w:val="3265"/>
        </w:trPr>
        <w:tc>
          <w:tcPr>
            <w:tcW w:w="817" w:type="dxa"/>
          </w:tcPr>
          <w:p w:rsidR="00357508" w:rsidRPr="0040209D" w:rsidRDefault="00357508" w:rsidP="00FC1C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7508" w:rsidRPr="0040209D" w:rsidRDefault="00357508" w:rsidP="00FC1C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57508" w:rsidRPr="008944ED" w:rsidRDefault="00357508" w:rsidP="00FC1C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357508" w:rsidRDefault="00357508" w:rsidP="00FC1C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57508" w:rsidRPr="008944ED" w:rsidRDefault="00357508" w:rsidP="00FC1C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  <w:p w:rsidR="00357508" w:rsidRDefault="00357508" w:rsidP="00FC1C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57508" w:rsidRPr="0040209D" w:rsidRDefault="00357508" w:rsidP="00FC1C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357508" w:rsidRDefault="00357508" w:rsidP="00FC1C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57508" w:rsidRPr="008944ED" w:rsidRDefault="00357508" w:rsidP="00FC1C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357508" w:rsidRDefault="00357508" w:rsidP="00FC1C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57508" w:rsidRPr="008944ED" w:rsidRDefault="00357508" w:rsidP="00FC1C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Николаева Н.А.</w:t>
            </w:r>
          </w:p>
          <w:p w:rsidR="00357508" w:rsidRDefault="00357508" w:rsidP="00FC1C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57508" w:rsidRPr="0040209D" w:rsidRDefault="00357508" w:rsidP="00FC1C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57508" w:rsidRDefault="00357508" w:rsidP="00357508">
      <w:pPr>
        <w:spacing w:after="0"/>
        <w:ind w:left="120"/>
      </w:pPr>
    </w:p>
    <w:p w:rsidR="00357508" w:rsidRPr="00B22CF1" w:rsidRDefault="00357508" w:rsidP="00357508">
      <w:pPr>
        <w:spacing w:after="0"/>
        <w:ind w:left="120"/>
      </w:pPr>
      <w:r w:rsidRPr="00B22CF1">
        <w:rPr>
          <w:rFonts w:ascii="Times New Roman" w:hAnsi="Times New Roman"/>
          <w:color w:val="000000"/>
          <w:sz w:val="28"/>
        </w:rPr>
        <w:t>‌</w:t>
      </w:r>
    </w:p>
    <w:p w:rsidR="00357508" w:rsidRPr="00B22CF1" w:rsidRDefault="00357508" w:rsidP="00357508">
      <w:pPr>
        <w:spacing w:after="0"/>
        <w:ind w:left="120"/>
      </w:pPr>
    </w:p>
    <w:p w:rsidR="00357508" w:rsidRPr="00B22CF1" w:rsidRDefault="00357508" w:rsidP="00357508">
      <w:pPr>
        <w:spacing w:after="0"/>
        <w:ind w:left="120"/>
      </w:pPr>
    </w:p>
    <w:p w:rsidR="00357508" w:rsidRPr="00B22CF1" w:rsidRDefault="00357508" w:rsidP="00357508">
      <w:pPr>
        <w:spacing w:after="0"/>
        <w:ind w:left="120"/>
      </w:pPr>
    </w:p>
    <w:p w:rsidR="00357508" w:rsidRPr="00B22CF1" w:rsidRDefault="00357508" w:rsidP="00357508">
      <w:pPr>
        <w:spacing w:after="0" w:line="408" w:lineRule="auto"/>
        <w:ind w:left="120"/>
        <w:jc w:val="center"/>
      </w:pPr>
      <w:r w:rsidRPr="00B22CF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57508" w:rsidRPr="00B22CF1" w:rsidRDefault="00357508" w:rsidP="00357508">
      <w:pPr>
        <w:spacing w:after="0"/>
        <w:ind w:left="120"/>
        <w:jc w:val="center"/>
      </w:pPr>
    </w:p>
    <w:p w:rsidR="00357508" w:rsidRPr="00BA2F69" w:rsidRDefault="00357508" w:rsidP="00357508">
      <w:pPr>
        <w:spacing w:after="0" w:line="408" w:lineRule="auto"/>
        <w:ind w:left="120"/>
        <w:jc w:val="center"/>
      </w:pPr>
      <w:r w:rsidRPr="00BA2F69">
        <w:rPr>
          <w:rFonts w:ascii="Times New Roman" w:hAnsi="Times New Roman"/>
          <w:b/>
          <w:color w:val="000000"/>
          <w:sz w:val="28"/>
        </w:rPr>
        <w:t>учебного пре</w:t>
      </w:r>
      <w:r>
        <w:rPr>
          <w:rFonts w:ascii="Times New Roman" w:hAnsi="Times New Roman"/>
          <w:b/>
          <w:color w:val="000000"/>
          <w:sz w:val="28"/>
        </w:rPr>
        <w:t>дмета «Мировая художественная культура</w:t>
      </w:r>
      <w:r w:rsidRPr="00BA2F69">
        <w:rPr>
          <w:rFonts w:ascii="Times New Roman" w:hAnsi="Times New Roman"/>
          <w:b/>
          <w:color w:val="000000"/>
          <w:sz w:val="28"/>
        </w:rPr>
        <w:t>»</w:t>
      </w:r>
    </w:p>
    <w:p w:rsidR="00357508" w:rsidRPr="00BA2F69" w:rsidRDefault="00357508" w:rsidP="0035750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11</w:t>
      </w:r>
      <w:r w:rsidRPr="00BA2F69">
        <w:rPr>
          <w:rFonts w:ascii="Times New Roman" w:hAnsi="Times New Roman"/>
          <w:color w:val="000000"/>
          <w:sz w:val="28"/>
        </w:rPr>
        <w:t xml:space="preserve"> классов </w:t>
      </w:r>
    </w:p>
    <w:p w:rsidR="00357508" w:rsidRPr="00BA2F69" w:rsidRDefault="00357508" w:rsidP="00357508">
      <w:pPr>
        <w:spacing w:after="0"/>
        <w:ind w:left="120"/>
        <w:jc w:val="center"/>
      </w:pPr>
    </w:p>
    <w:p w:rsidR="00357508" w:rsidRPr="00BA2F69" w:rsidRDefault="00357508" w:rsidP="00357508">
      <w:pPr>
        <w:spacing w:after="0"/>
        <w:ind w:left="120"/>
        <w:jc w:val="center"/>
      </w:pPr>
    </w:p>
    <w:p w:rsidR="00357508" w:rsidRPr="00BA2F69" w:rsidRDefault="00357508" w:rsidP="00357508">
      <w:pPr>
        <w:spacing w:after="0"/>
        <w:ind w:left="120"/>
        <w:jc w:val="center"/>
      </w:pPr>
    </w:p>
    <w:p w:rsidR="00357508" w:rsidRPr="00BA2F69" w:rsidRDefault="00357508" w:rsidP="00357508">
      <w:pPr>
        <w:spacing w:after="0"/>
        <w:ind w:left="120"/>
        <w:jc w:val="center"/>
      </w:pPr>
    </w:p>
    <w:p w:rsidR="00357508" w:rsidRPr="00BA2F69" w:rsidRDefault="00357508" w:rsidP="00357508">
      <w:pPr>
        <w:spacing w:after="0"/>
        <w:ind w:left="120"/>
        <w:jc w:val="center"/>
      </w:pPr>
    </w:p>
    <w:p w:rsidR="00357508" w:rsidRPr="00BA2F69" w:rsidRDefault="00357508" w:rsidP="00357508">
      <w:pPr>
        <w:spacing w:after="0"/>
        <w:ind w:left="120"/>
        <w:jc w:val="center"/>
      </w:pPr>
    </w:p>
    <w:p w:rsidR="00357508" w:rsidRPr="00BA2F69" w:rsidRDefault="00357508" w:rsidP="00357508">
      <w:pPr>
        <w:spacing w:after="0"/>
        <w:ind w:left="120"/>
        <w:jc w:val="center"/>
      </w:pPr>
    </w:p>
    <w:p w:rsidR="00357508" w:rsidRPr="00BA2F69" w:rsidRDefault="00357508" w:rsidP="00357508">
      <w:pPr>
        <w:spacing w:after="0"/>
        <w:ind w:left="120"/>
        <w:jc w:val="center"/>
      </w:pPr>
    </w:p>
    <w:p w:rsidR="00357508" w:rsidRDefault="00357508" w:rsidP="00357508">
      <w:pPr>
        <w:spacing w:after="0"/>
        <w:ind w:left="120"/>
        <w:jc w:val="center"/>
      </w:pPr>
    </w:p>
    <w:p w:rsidR="00357508" w:rsidRDefault="00357508" w:rsidP="00357508">
      <w:pPr>
        <w:spacing w:after="0"/>
        <w:ind w:left="120"/>
        <w:jc w:val="center"/>
      </w:pPr>
    </w:p>
    <w:p w:rsidR="00357508" w:rsidRDefault="00357508" w:rsidP="00357508">
      <w:pPr>
        <w:spacing w:after="0"/>
        <w:ind w:left="120"/>
        <w:jc w:val="center"/>
      </w:pPr>
    </w:p>
    <w:p w:rsidR="00357508" w:rsidRPr="00BA2F69" w:rsidRDefault="00357508" w:rsidP="00357508">
      <w:pPr>
        <w:spacing w:after="0"/>
        <w:ind w:left="120"/>
        <w:jc w:val="center"/>
      </w:pPr>
    </w:p>
    <w:p w:rsidR="00357508" w:rsidRPr="00357508" w:rsidRDefault="00357508" w:rsidP="00357508">
      <w:pPr>
        <w:spacing w:after="0"/>
        <w:jc w:val="center"/>
      </w:pPr>
      <w:bookmarkStart w:id="2" w:name="6129fc25-1484-4cce-a161-840ff826026d"/>
      <w:proofErr w:type="spellStart"/>
      <w:r w:rsidRPr="004776CC">
        <w:rPr>
          <w:rFonts w:ascii="Times New Roman" w:hAnsi="Times New Roman"/>
          <w:b/>
          <w:color w:val="000000"/>
          <w:sz w:val="28"/>
        </w:rPr>
        <w:t>пгт</w:t>
      </w:r>
      <w:proofErr w:type="spellEnd"/>
      <w:r w:rsidRPr="004776CC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4776CC">
        <w:rPr>
          <w:rFonts w:ascii="Times New Roman" w:hAnsi="Times New Roman"/>
          <w:b/>
          <w:color w:val="000000"/>
          <w:sz w:val="28"/>
        </w:rPr>
        <w:t>Козулька</w:t>
      </w:r>
      <w:bookmarkEnd w:id="2"/>
      <w:proofErr w:type="spellEnd"/>
      <w:r w:rsidRPr="004776C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62614f64-10de-4f5c-96b5-e9621fb5538a"/>
      <w:r w:rsidRPr="004776CC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4776CC">
        <w:rPr>
          <w:rFonts w:ascii="Times New Roman" w:hAnsi="Times New Roman"/>
          <w:b/>
          <w:color w:val="000000"/>
          <w:sz w:val="28"/>
        </w:rPr>
        <w:t>‌</w:t>
      </w:r>
      <w:r w:rsidRPr="004776CC">
        <w:rPr>
          <w:rFonts w:ascii="Times New Roman" w:hAnsi="Times New Roman"/>
          <w:color w:val="000000"/>
          <w:sz w:val="28"/>
        </w:rPr>
        <w:t>​</w:t>
      </w:r>
    </w:p>
    <w:p w:rsidR="00DF26AE" w:rsidRPr="006413D8" w:rsidRDefault="00DF26AE" w:rsidP="00DF26A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D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F0809" w:rsidRDefault="00DF26AE" w:rsidP="008F080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создана на основе Государственного образовательного стандарта 2004г., Программы мировой художественной культуры (для 10 – 11 классов)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Л.А.Рапацкой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Методических рекомендаций по преподаванию МХК в общеобразовательных учреждениях. Рабочая программа рассчитана на использование учебника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Л.А.Рапацкой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«Мировая художественная культура» 11 класс. </w:t>
      </w:r>
    </w:p>
    <w:p w:rsidR="00DF26AE" w:rsidRDefault="00DF26AE" w:rsidP="008F080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МХК в старших классах школы призвано сформировать целостное представление об исторических традициях и ценностях художественной культуры народов мира, обобщить и закрепить знания, полученные на уроках истории, изобразительного искусства, музыки, литературы. Воспитать уважение к культурным ценностям других стран и народов, привить гордость за творцов, создавших шедевры русской национальной культуры, являющейся неотъемлемой частью общемировых художественных традиций. </w:t>
      </w:r>
    </w:p>
    <w:p w:rsidR="00DF26AE" w:rsidRDefault="008F0809" w:rsidP="00DF26AE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DF26AE">
        <w:rPr>
          <w:rFonts w:ascii="Times New Roman" w:hAnsi="Times New Roman" w:cs="Times New Roman"/>
          <w:b/>
          <w:sz w:val="24"/>
          <w:szCs w:val="24"/>
        </w:rPr>
        <w:t>:</w:t>
      </w:r>
    </w:p>
    <w:p w:rsidR="00DF26AE" w:rsidRDefault="00DF26AE" w:rsidP="00DF26A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знаний о стилях и направлениях в МХК, их характерных особенностях; о вершинах художественного творчества в отечественной и зарубежной культуре.</w:t>
      </w:r>
      <w:r w:rsidR="00084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6AE" w:rsidRDefault="00DF26AE" w:rsidP="00DF26A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чувств, эмоций, образно-эстетического мышления и художественно-творческих способностей.</w:t>
      </w:r>
    </w:p>
    <w:p w:rsidR="00DF26AE" w:rsidRDefault="00DF26AE" w:rsidP="00DF26A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гордости за творцов, создавших шедевры мирового зодчества, живописи, музыкального творчества.</w:t>
      </w:r>
    </w:p>
    <w:p w:rsidR="00DF26AE" w:rsidRDefault="00DF26AE" w:rsidP="00DF26A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художественно-эстетического вкуса, формирование потребности в освоении ценностей МХК.</w:t>
      </w:r>
    </w:p>
    <w:p w:rsidR="00DF26AE" w:rsidRDefault="00DF26AE" w:rsidP="00DF26A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суждение.</w:t>
      </w:r>
    </w:p>
    <w:p w:rsidR="00DF26AE" w:rsidRDefault="00DF26AE" w:rsidP="00DF26A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для расширения кругозора, осознанного формирования собственной культурной среды.</w:t>
      </w:r>
    </w:p>
    <w:p w:rsidR="00DF26AE" w:rsidRDefault="00DF26AE" w:rsidP="00DF26A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деятельности.</w:t>
      </w:r>
    </w:p>
    <w:p w:rsidR="00DF26AE" w:rsidRDefault="00DF26AE" w:rsidP="00DF26A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F26AE" w:rsidRDefault="00DF26AE" w:rsidP="00DF26A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Роль МХК в формировании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умений, навыков и способов деятельности:</w:t>
      </w:r>
    </w:p>
    <w:p w:rsidR="00DF26AE" w:rsidRDefault="00DF26AE" w:rsidP="00DF26A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Приоритетными для предмета МХК на этапе среднего (полного) общего образования </w:t>
      </w:r>
    </w:p>
    <w:p w:rsidR="00DF26AE" w:rsidRDefault="00DF26AE" w:rsidP="00DF26A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DF26AE" w:rsidRDefault="00DF26AE" w:rsidP="00DF26AE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и мотивированно организовать свою познавательную деятельность;</w:t>
      </w:r>
    </w:p>
    <w:p w:rsidR="00DF26AE" w:rsidRDefault="00DF26AE" w:rsidP="00DF26AE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устанавливать несложные реальные связи и зависимости;</w:t>
      </w:r>
    </w:p>
    <w:p w:rsidR="00DF26AE" w:rsidRDefault="00DF26AE" w:rsidP="00DF26AE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оценивать, сопоставлять и классифицировать феномены культуры и искусства;</w:t>
      </w:r>
    </w:p>
    <w:p w:rsidR="00DF26AE" w:rsidRDefault="00DF26AE" w:rsidP="00DF26AE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поиск и критический отбор нужной информации в источниках различного типа;</w:t>
      </w:r>
    </w:p>
    <w:p w:rsidR="00DF26AE" w:rsidRDefault="00DF26AE" w:rsidP="00DF26AE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мультимедийные ресурсы и компьютерные технологии для оформления творческих работ;</w:t>
      </w:r>
    </w:p>
    <w:p w:rsidR="00DF26AE" w:rsidRDefault="00DF26AE" w:rsidP="00DF26AE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владения основными формами публичных выступлений;</w:t>
      </w:r>
    </w:p>
    <w:p w:rsidR="00DF26AE" w:rsidRDefault="00DF26AE" w:rsidP="00DF26AE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собственное отношение к произведению искусства;</w:t>
      </w:r>
    </w:p>
    <w:p w:rsidR="00DF26AE" w:rsidRDefault="00DF26AE" w:rsidP="00DF26AE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осознавать свою культурную и национальную принадлежность.</w:t>
      </w:r>
    </w:p>
    <w:p w:rsidR="00DF26AE" w:rsidRDefault="00DF26AE" w:rsidP="00DF26A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изучения МХК осуществляются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с литературой, историей, изобразительным искусством, музыкой.</w:t>
      </w:r>
    </w:p>
    <w:p w:rsidR="00DF26AE" w:rsidRDefault="00DF26AE" w:rsidP="00DF26AE">
      <w:pPr>
        <w:pStyle w:val="c27"/>
        <w:shd w:val="clear" w:color="auto" w:fill="FFFFFF"/>
        <w:spacing w:before="0" w:beforeAutospacing="0" w:after="0" w:afterAutospacing="0"/>
        <w:jc w:val="both"/>
        <w:rPr>
          <w:rStyle w:val="c25"/>
        </w:rPr>
      </w:pPr>
      <w:r>
        <w:rPr>
          <w:rStyle w:val="c25"/>
          <w:color w:val="000000"/>
        </w:rPr>
        <w:t xml:space="preserve">Программа предусматривает изучение курса МХК в </w:t>
      </w:r>
      <w:proofErr w:type="spellStart"/>
      <w:r>
        <w:rPr>
          <w:rStyle w:val="c25"/>
          <w:color w:val="000000"/>
        </w:rPr>
        <w:t>обьеме</w:t>
      </w:r>
      <w:proofErr w:type="spellEnd"/>
      <w:r>
        <w:rPr>
          <w:rStyle w:val="c25"/>
          <w:color w:val="000000"/>
        </w:rPr>
        <w:t xml:space="preserve"> 1 часа в неделю,34 ч.в год.</w:t>
      </w:r>
    </w:p>
    <w:p w:rsidR="004D37CC" w:rsidRDefault="004D37CC" w:rsidP="004D37CC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7CC" w:rsidRPr="004D37CC" w:rsidRDefault="004D37CC" w:rsidP="004D37CC">
      <w:pPr>
        <w:shd w:val="clear" w:color="auto" w:fill="FFFFFF"/>
        <w:spacing w:after="0" w:line="240" w:lineRule="auto"/>
        <w:ind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занятий по программе «МХК» являются:</w:t>
      </w:r>
    </w:p>
    <w:p w:rsidR="004D37CC" w:rsidRPr="004D37CC" w:rsidRDefault="004D37CC" w:rsidP="004D37CC">
      <w:pPr>
        <w:shd w:val="clear" w:color="auto" w:fill="FFFFFF"/>
        <w:spacing w:after="0" w:line="240" w:lineRule="auto"/>
        <w:ind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познавательной деятельности:</w:t>
      </w:r>
    </w:p>
    <w:p w:rsidR="004D37CC" w:rsidRPr="004D37CC" w:rsidRDefault="004D37CC" w:rsidP="004D37C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освоение/присвоение художественных произведений как духовного опыта</w:t>
      </w:r>
      <w:r w:rsidRPr="004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поколений; понимание значимости искусства, его места и роли в жизни человека;</w:t>
      </w:r>
      <w:r w:rsidRPr="004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культуры другого народа;</w:t>
      </w:r>
    </w:p>
    <w:p w:rsidR="004D37CC" w:rsidRPr="004D37CC" w:rsidRDefault="004D37CC" w:rsidP="004D37C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закономерностей искусства» усвоение специфики</w:t>
      </w:r>
      <w:r w:rsidRPr="004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 образа, особенностей средств художественной выразительности,</w:t>
      </w:r>
      <w:r w:rsidRPr="004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разных видов искусства;</w:t>
      </w:r>
    </w:p>
    <w:p w:rsidR="004D37CC" w:rsidRPr="004D37CC" w:rsidRDefault="004D37CC" w:rsidP="004D37C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 к различным видам учебно-творческой деятельности, художественным традициям своего народа и достижениям мировой культуры;</w:t>
      </w:r>
    </w:p>
    <w:p w:rsidR="004D37CC" w:rsidRPr="004D37CC" w:rsidRDefault="004D37CC" w:rsidP="004D37C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виды и жанры искусств;</w:t>
      </w:r>
    </w:p>
    <w:p w:rsidR="004D37CC" w:rsidRPr="004D37CC" w:rsidRDefault="004D37CC" w:rsidP="004D37C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явления искусства, используя специальную терминологию;</w:t>
      </w:r>
    </w:p>
    <w:p w:rsidR="004D37CC" w:rsidRPr="004D37CC" w:rsidRDefault="004D37CC" w:rsidP="004D37C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изученные объекты и явления культуры;</w:t>
      </w:r>
    </w:p>
    <w:p w:rsidR="004D37CC" w:rsidRPr="004D37CC" w:rsidRDefault="004D37CC" w:rsidP="004D37C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изученный материал и информацию, полученную из различных источников.</w:t>
      </w:r>
    </w:p>
    <w:p w:rsidR="004D37CC" w:rsidRPr="004D37CC" w:rsidRDefault="004D37CC" w:rsidP="004D37CC">
      <w:pPr>
        <w:shd w:val="clear" w:color="auto" w:fill="FFFFFF"/>
        <w:spacing w:after="0" w:line="240" w:lineRule="auto"/>
        <w:ind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ценностно-ориентационной деятельности:</w:t>
      </w:r>
    </w:p>
    <w:p w:rsidR="004D37CC" w:rsidRPr="004D37CC" w:rsidRDefault="004D37CC" w:rsidP="004D37C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в общении с искусством и способности воспринимать эстетические ценности;</w:t>
      </w:r>
    </w:p>
    <w:p w:rsidR="004D37CC" w:rsidRPr="004D37CC" w:rsidRDefault="004D37CC" w:rsidP="004D37C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художественного вкуса как системы ценностных ориентаций личности в мире искусства;</w:t>
      </w:r>
    </w:p>
    <w:p w:rsidR="004D37CC" w:rsidRPr="004D37CC" w:rsidRDefault="004D37CC" w:rsidP="004D37C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основных закономерностей истории культуры и системы общечеловеческих ценностей;</w:t>
      </w:r>
    </w:p>
    <w:p w:rsidR="004D37CC" w:rsidRPr="004D37CC" w:rsidRDefault="004D37CC" w:rsidP="004D37C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художественной культуры разных народов и места в ней отечественного искусства;</w:t>
      </w:r>
    </w:p>
    <w:p w:rsidR="004D37CC" w:rsidRPr="004D37CC" w:rsidRDefault="004D37CC" w:rsidP="004D37C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культуре другого народа, освоение духовно-нравственного потенциала, аккумулированного в произведениях искусства, выявление идеалов эпохи, передаваемых через явления художественной культуры)</w:t>
      </w:r>
    </w:p>
    <w:p w:rsidR="004D37CC" w:rsidRPr="004D37CC" w:rsidRDefault="004D37CC" w:rsidP="004D37CC">
      <w:pPr>
        <w:shd w:val="clear" w:color="auto" w:fill="FFFFFF"/>
        <w:spacing w:after="0" w:line="240" w:lineRule="auto"/>
        <w:ind w:right="-4" w:hanging="1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эстетической деятельности</w:t>
      </w: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37CC" w:rsidRPr="004D37CC" w:rsidRDefault="004D37CC" w:rsidP="004D37C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восприятие, способность воспринимать и анализировать эстетические ценности, высказывать мнение о достоинствах произведений</w:t>
      </w:r>
    </w:p>
    <w:p w:rsidR="004D37CC" w:rsidRPr="004D37CC" w:rsidRDefault="004D37CC" w:rsidP="004D37C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высокого и массового искусства;</w:t>
      </w:r>
    </w:p>
    <w:p w:rsidR="004D37CC" w:rsidRPr="004D37CC" w:rsidRDefault="004D37CC" w:rsidP="004D37C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ассоциативные связи и осознавать их роль в творческой деятельности,</w:t>
      </w:r>
    </w:p>
    <w:p w:rsidR="004D37CC" w:rsidRPr="004D37CC" w:rsidRDefault="004D37CC" w:rsidP="004D37C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условность изображения и механизм визуализации, говорить</w:t>
      </w:r>
    </w:p>
    <w:p w:rsidR="004D37CC" w:rsidRPr="004D37CC" w:rsidRDefault="004D37CC" w:rsidP="004D37C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 изобразительных форм;</w:t>
      </w:r>
    </w:p>
    <w:p w:rsidR="004D37CC" w:rsidRPr="004D37CC" w:rsidRDefault="004D37CC" w:rsidP="004D37C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условные изображения, символы, понимать особенности разных видов</w:t>
      </w:r>
    </w:p>
    <w:p w:rsidR="004D37CC" w:rsidRPr="004D37CC" w:rsidRDefault="004D37CC" w:rsidP="004D37C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искусства);</w:t>
      </w:r>
    </w:p>
    <w:p w:rsidR="004D37CC" w:rsidRPr="004D37CC" w:rsidRDefault="004D37CC" w:rsidP="004D37C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в себе индивидуальный художественный вкус, </w:t>
      </w:r>
      <w:proofErr w:type="gramStart"/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интеллектуальную</w:t>
      </w:r>
      <w:proofErr w:type="gramEnd"/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4D37CC" w:rsidRPr="004D37CC" w:rsidRDefault="004D37CC" w:rsidP="004D37C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эмоциональную</w:t>
      </w:r>
      <w:proofErr w:type="gramEnd"/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сферы;</w:t>
      </w:r>
    </w:p>
    <w:p w:rsidR="004D37CC" w:rsidRPr="004D37CC" w:rsidRDefault="004D37CC" w:rsidP="004D37C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устойчивый интерес к искусству, художественным традициям своего</w:t>
      </w:r>
    </w:p>
    <w:p w:rsidR="004D37CC" w:rsidRPr="004D37CC" w:rsidRDefault="004D37CC" w:rsidP="004D37C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 и достижениям мировой культуры, расширять свой эстетический кругозор;</w:t>
      </w:r>
    </w:p>
    <w:p w:rsidR="004D37CC" w:rsidRPr="004D37CC" w:rsidRDefault="004D37CC" w:rsidP="004D37C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зависимость художественной формы от цели творческого замысла;</w:t>
      </w:r>
    </w:p>
    <w:p w:rsidR="004D37CC" w:rsidRPr="004D37CC" w:rsidRDefault="004D37CC" w:rsidP="004D37C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свой творческий потенциал, осуществлять самоопределение и</w:t>
      </w:r>
    </w:p>
    <w:p w:rsidR="004D37CC" w:rsidRPr="004D37CC" w:rsidRDefault="004D37CC" w:rsidP="004D37C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самореализацию личности на эстетическом (художественно-образном) материале.</w:t>
      </w:r>
    </w:p>
    <w:p w:rsidR="004D37CC" w:rsidRPr="004D37CC" w:rsidRDefault="004D37CC" w:rsidP="004D37CC">
      <w:pPr>
        <w:shd w:val="clear" w:color="auto" w:fill="FFFFFF"/>
        <w:spacing w:after="0" w:line="240" w:lineRule="auto"/>
        <w:ind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коммуникативной деятельности:</w:t>
      </w:r>
    </w:p>
    <w:p w:rsidR="004D37CC" w:rsidRPr="004D37CC" w:rsidRDefault="004D37CC" w:rsidP="004D37C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</w:t>
      </w:r>
      <w:proofErr w:type="gramStart"/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</w:t>
      </w:r>
      <w:proofErr w:type="gramEnd"/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информационной и социально-эстетической</w:t>
      </w:r>
    </w:p>
    <w:p w:rsidR="004D37CC" w:rsidRPr="004D37CC" w:rsidRDefault="004D37CC" w:rsidP="004D37C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компетентности;</w:t>
      </w:r>
    </w:p>
    <w:p w:rsidR="004D37CC" w:rsidRPr="004D37CC" w:rsidRDefault="004D37CC" w:rsidP="004D37C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презентаций своих творческих работ в различных формах и с помощью</w:t>
      </w:r>
    </w:p>
    <w:p w:rsidR="004D37CC" w:rsidRPr="004D37CC" w:rsidRDefault="004D37CC" w:rsidP="004D37C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средств;</w:t>
      </w:r>
    </w:p>
    <w:p w:rsidR="004D37CC" w:rsidRPr="004D37CC" w:rsidRDefault="004D37CC" w:rsidP="004D37C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диалоговые формы общения с произведениями искусства, умение выстроить</w:t>
      </w:r>
    </w:p>
    <w:p w:rsidR="004D37CC" w:rsidRPr="004D37CC" w:rsidRDefault="004D37CC" w:rsidP="004D37C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диалог с художественными явлениями прошлого для понимания их значимости </w:t>
      </w:r>
      <w:proofErr w:type="gramStart"/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4D37CC" w:rsidRPr="004D37CC" w:rsidRDefault="004D37CC" w:rsidP="004D37C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современности.</w:t>
      </w:r>
    </w:p>
    <w:p w:rsidR="004D37CC" w:rsidRPr="004D37CC" w:rsidRDefault="004D37CC" w:rsidP="004D37CC">
      <w:pPr>
        <w:shd w:val="clear" w:color="auto" w:fill="FFFFFF"/>
        <w:spacing w:after="0" w:line="240" w:lineRule="auto"/>
        <w:ind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трудовой сфере:</w:t>
      </w:r>
    </w:p>
    <w:p w:rsidR="004D37CC" w:rsidRPr="004D37CC" w:rsidRDefault="004D37CC" w:rsidP="004D37C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художественные материалы, использовать выразительные</w:t>
      </w:r>
      <w:r w:rsidRPr="004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искусства в своем </w:t>
      </w:r>
      <w:proofErr w:type="gramStart"/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proofErr w:type="gramEnd"/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традиционных, так и в инновационных</w:t>
      </w:r>
      <w:r w:rsidRPr="004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(информационных) технологиях.</w:t>
      </w:r>
    </w:p>
    <w:p w:rsidR="004D37CC" w:rsidRPr="004D37CC" w:rsidRDefault="004D37CC" w:rsidP="004D37CC">
      <w:p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D37CC" w:rsidRPr="004D37CC" w:rsidRDefault="004D37CC" w:rsidP="004D37CC">
      <w:pPr>
        <w:shd w:val="clear" w:color="auto" w:fill="FFFFFF"/>
        <w:spacing w:after="0" w:line="240" w:lineRule="auto"/>
        <w:ind w:right="-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4D37CC" w:rsidRPr="004D37CC" w:rsidRDefault="004D37CC" w:rsidP="004D37C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4D37CC" w:rsidRPr="004D37CC" w:rsidRDefault="004D37CC" w:rsidP="004D37C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4D37CC" w:rsidRPr="004D37CC" w:rsidRDefault="004D37CC" w:rsidP="004D37C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4D37CC" w:rsidRPr="004D37CC" w:rsidRDefault="004D37CC" w:rsidP="004D37C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48" w:right="-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</w:t>
      </w:r>
    </w:p>
    <w:p w:rsidR="004D37CC" w:rsidRPr="004D37CC" w:rsidRDefault="004D37CC" w:rsidP="004D3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7CC" w:rsidRPr="004D37CC" w:rsidRDefault="004D37CC" w:rsidP="004D37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учебной деятельности:</w:t>
      </w:r>
    </w:p>
    <w:p w:rsidR="004D37CC" w:rsidRPr="004D37CC" w:rsidRDefault="004D37CC" w:rsidP="004D37CC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фронтальная;</w:t>
      </w:r>
    </w:p>
    <w:p w:rsidR="004D37CC" w:rsidRPr="004D37CC" w:rsidRDefault="004D37CC" w:rsidP="004D37CC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индивидуальная;</w:t>
      </w:r>
    </w:p>
    <w:p w:rsidR="004D37CC" w:rsidRPr="004D37CC" w:rsidRDefault="004D37CC" w:rsidP="004D37CC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групповая;</w:t>
      </w:r>
    </w:p>
    <w:p w:rsidR="004D37CC" w:rsidRPr="004D37CC" w:rsidRDefault="004D37CC" w:rsidP="004D37CC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учебно-практическая.</w:t>
      </w:r>
    </w:p>
    <w:p w:rsidR="004D37CC" w:rsidRPr="004D37CC" w:rsidRDefault="004D37CC" w:rsidP="004D37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учебных занятий:</w:t>
      </w:r>
    </w:p>
    <w:p w:rsidR="004D37CC" w:rsidRPr="004D37CC" w:rsidRDefault="004D37CC" w:rsidP="004D37CC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рассказ;</w:t>
      </w:r>
    </w:p>
    <w:p w:rsidR="004D37CC" w:rsidRPr="004D37CC" w:rsidRDefault="004D37CC" w:rsidP="004D37CC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беседа;</w:t>
      </w:r>
    </w:p>
    <w:p w:rsidR="004D37CC" w:rsidRPr="004D37CC" w:rsidRDefault="004D37CC" w:rsidP="004D37CC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демонстрации;</w:t>
      </w:r>
    </w:p>
    <w:p w:rsidR="004D37CC" w:rsidRPr="004D37CC" w:rsidRDefault="004D37CC" w:rsidP="004D37CC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учащихся.</w:t>
      </w:r>
    </w:p>
    <w:p w:rsidR="004D37CC" w:rsidRPr="004D37CC" w:rsidRDefault="004D37CC" w:rsidP="004D37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Формы и методы контроля:</w:t>
      </w:r>
    </w:p>
    <w:p w:rsidR="004D37CC" w:rsidRPr="004D37CC" w:rsidRDefault="004D37CC" w:rsidP="004D37CC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работа;</w:t>
      </w:r>
    </w:p>
    <w:p w:rsidR="004D37CC" w:rsidRPr="004D37CC" w:rsidRDefault="004D37CC" w:rsidP="004D37CC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D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тестовый контроль.</w:t>
      </w:r>
    </w:p>
    <w:p w:rsidR="00DF26AE" w:rsidRDefault="00DF26AE" w:rsidP="00DF26A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F26AE" w:rsidRPr="006413D8" w:rsidRDefault="00DF26AE" w:rsidP="00DF26AE">
      <w:pPr>
        <w:pStyle w:val="a4"/>
        <w:shd w:val="clear" w:color="auto" w:fill="FFFFFF"/>
        <w:jc w:val="center"/>
        <w:rPr>
          <w:b/>
          <w:sz w:val="28"/>
          <w:szCs w:val="28"/>
        </w:rPr>
      </w:pPr>
      <w:r w:rsidRPr="006413D8">
        <w:rPr>
          <w:b/>
          <w:sz w:val="28"/>
          <w:szCs w:val="28"/>
        </w:rPr>
        <w:t>Содержание программы учебного курса-34 ч</w:t>
      </w:r>
    </w:p>
    <w:p w:rsidR="00DF26AE" w:rsidRPr="006413D8" w:rsidRDefault="00DF26AE" w:rsidP="000F374D">
      <w:pPr>
        <w:pStyle w:val="a4"/>
        <w:rPr>
          <w:sz w:val="28"/>
          <w:szCs w:val="28"/>
        </w:rPr>
      </w:pPr>
      <w:r w:rsidRPr="006413D8">
        <w:rPr>
          <w:b/>
          <w:bCs/>
          <w:color w:val="000000"/>
          <w:sz w:val="28"/>
          <w:szCs w:val="28"/>
        </w:rPr>
        <w:t>Раздел 1. Основные течения в художественной европейской культуре 19 начала 20 века</w:t>
      </w:r>
      <w:r w:rsidRPr="006413D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(</w:t>
      </w:r>
      <w:r w:rsidR="0003572B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>ч)</w:t>
      </w:r>
    </w:p>
    <w:p w:rsidR="00DF26AE" w:rsidRPr="0003572B" w:rsidRDefault="00DF26AE" w:rsidP="00DF26AE">
      <w:pPr>
        <w:pStyle w:val="a4"/>
        <w:jc w:val="both"/>
      </w:pPr>
      <w:r w:rsidRPr="0003572B">
        <w:rPr>
          <w:bCs/>
          <w:color w:val="000000"/>
        </w:rPr>
        <w:t>Тема 1. Романтизм в художественной культуре Европы 19 века; откры</w:t>
      </w:r>
      <w:r w:rsidR="006B0135" w:rsidRPr="0003572B">
        <w:rPr>
          <w:bCs/>
          <w:color w:val="000000"/>
        </w:rPr>
        <w:t xml:space="preserve">тие внутреннего мира человека.(1) </w:t>
      </w:r>
      <w:r w:rsidRPr="0003572B">
        <w:rPr>
          <w:bCs/>
          <w:color w:val="000000"/>
        </w:rPr>
        <w:t>Тема 2. Шедевры музыкально</w:t>
      </w:r>
      <w:r w:rsidR="006B0135" w:rsidRPr="0003572B">
        <w:rPr>
          <w:bCs/>
          <w:color w:val="000000"/>
        </w:rPr>
        <w:t>го искусства эпохи романтизма.(1</w:t>
      </w:r>
      <w:r w:rsidRPr="0003572B">
        <w:rPr>
          <w:bCs/>
          <w:color w:val="000000"/>
        </w:rPr>
        <w:t>) Тема3. Импрессионизм: поиск ускользающей крас</w:t>
      </w:r>
      <w:r w:rsidR="006B0135" w:rsidRPr="0003572B">
        <w:rPr>
          <w:bCs/>
          <w:color w:val="000000"/>
        </w:rPr>
        <w:t>оты.(1</w:t>
      </w:r>
      <w:r w:rsidRPr="0003572B">
        <w:rPr>
          <w:bCs/>
          <w:color w:val="000000"/>
        </w:rPr>
        <w:t>) Тема 4. Экспрессионизм</w:t>
      </w:r>
      <w:proofErr w:type="gramStart"/>
      <w:r w:rsidRPr="0003572B">
        <w:rPr>
          <w:bCs/>
          <w:color w:val="000000"/>
        </w:rPr>
        <w:t xml:space="preserve"> .</w:t>
      </w:r>
      <w:proofErr w:type="gramEnd"/>
      <w:r w:rsidRPr="0003572B">
        <w:rPr>
          <w:bCs/>
          <w:color w:val="000000"/>
        </w:rPr>
        <w:t xml:space="preserve"> </w:t>
      </w:r>
      <w:r w:rsidRPr="0003572B">
        <w:rPr>
          <w:bCs/>
          <w:color w:val="000000"/>
        </w:rPr>
        <w:lastRenderedPageBreak/>
        <w:t>Действительность сквозь призму страха.(1) Тема 5. Мир реальности и «мир новой реальности»: Традиционные и нетрадиционные теч</w:t>
      </w:r>
      <w:r w:rsidR="006B0135" w:rsidRPr="0003572B">
        <w:rPr>
          <w:bCs/>
          <w:color w:val="000000"/>
        </w:rPr>
        <w:t>ения в искусстве 19-20 веков. (1</w:t>
      </w:r>
      <w:r w:rsidRPr="0003572B">
        <w:rPr>
          <w:bCs/>
          <w:color w:val="000000"/>
        </w:rPr>
        <w:t xml:space="preserve">) </w:t>
      </w:r>
    </w:p>
    <w:p w:rsidR="00DF26AE" w:rsidRPr="006413D8" w:rsidRDefault="00DF26AE" w:rsidP="000F374D">
      <w:pPr>
        <w:pStyle w:val="a4"/>
        <w:rPr>
          <w:sz w:val="28"/>
          <w:szCs w:val="28"/>
        </w:rPr>
      </w:pPr>
      <w:r w:rsidRPr="006413D8">
        <w:rPr>
          <w:b/>
          <w:bCs/>
          <w:color w:val="000000"/>
          <w:sz w:val="28"/>
          <w:szCs w:val="28"/>
        </w:rPr>
        <w:t>Раздел 2</w:t>
      </w:r>
      <w:r w:rsidRPr="00522DC6">
        <w:rPr>
          <w:b/>
          <w:bCs/>
          <w:color w:val="000000"/>
          <w:sz w:val="28"/>
          <w:szCs w:val="28"/>
        </w:rPr>
        <w:t>. Художественная культура России19-20 века.</w:t>
      </w:r>
      <w:r w:rsidR="000F374D">
        <w:rPr>
          <w:b/>
          <w:bCs/>
          <w:color w:val="000000"/>
          <w:sz w:val="28"/>
          <w:szCs w:val="28"/>
        </w:rPr>
        <w:t>(5</w:t>
      </w:r>
      <w:r>
        <w:rPr>
          <w:b/>
          <w:bCs/>
          <w:color w:val="000000"/>
          <w:sz w:val="28"/>
          <w:szCs w:val="28"/>
        </w:rPr>
        <w:t>ч)</w:t>
      </w:r>
    </w:p>
    <w:p w:rsidR="00DF26AE" w:rsidRPr="000F374D" w:rsidRDefault="00DF26AE" w:rsidP="00DF26AE">
      <w:pPr>
        <w:pStyle w:val="a4"/>
        <w:jc w:val="both"/>
      </w:pPr>
      <w:r w:rsidRPr="000F374D">
        <w:rPr>
          <w:bCs/>
          <w:color w:val="000000"/>
        </w:rPr>
        <w:t>Тема 6. Фундамент национальной классики: шедевры русской художественной кул</w:t>
      </w:r>
      <w:r w:rsidR="000F374D" w:rsidRPr="000F374D">
        <w:rPr>
          <w:bCs/>
          <w:color w:val="000000"/>
        </w:rPr>
        <w:t>ьтуры первой половины 19 века.(1</w:t>
      </w:r>
      <w:r w:rsidRPr="000F374D">
        <w:rPr>
          <w:bCs/>
          <w:color w:val="000000"/>
        </w:rPr>
        <w:t>) Тема 7. Русская художественная культура пореформенной эпохи: вера в высокую миссию русского народа.(1) Тема 8. Переоценка ценностей в художественной культуре «</w:t>
      </w:r>
      <w:proofErr w:type="spellStart"/>
      <w:r w:rsidRPr="000F374D">
        <w:rPr>
          <w:bCs/>
          <w:color w:val="000000"/>
        </w:rPr>
        <w:t>серебрянно</w:t>
      </w:r>
      <w:r w:rsidR="000F374D" w:rsidRPr="000F374D">
        <w:rPr>
          <w:bCs/>
          <w:color w:val="000000"/>
        </w:rPr>
        <w:t>го</w:t>
      </w:r>
      <w:proofErr w:type="spellEnd"/>
      <w:r w:rsidR="000F374D" w:rsidRPr="000F374D">
        <w:rPr>
          <w:bCs/>
          <w:color w:val="000000"/>
        </w:rPr>
        <w:t xml:space="preserve"> века»: открытие символизма.(1</w:t>
      </w:r>
      <w:r w:rsidRPr="000F374D">
        <w:rPr>
          <w:bCs/>
          <w:color w:val="000000"/>
        </w:rPr>
        <w:t xml:space="preserve">) </w:t>
      </w:r>
      <w:r w:rsidRPr="000F374D">
        <w:rPr>
          <w:bCs/>
        </w:rPr>
        <w:t xml:space="preserve">Тема 9.Эстетика </w:t>
      </w:r>
      <w:proofErr w:type="spellStart"/>
      <w:r w:rsidRPr="000F374D">
        <w:rPr>
          <w:bCs/>
        </w:rPr>
        <w:t>эксперемента</w:t>
      </w:r>
      <w:proofErr w:type="spellEnd"/>
      <w:r w:rsidRPr="000F374D">
        <w:rPr>
          <w:bCs/>
        </w:rPr>
        <w:t xml:space="preserve"> и ранний русский авангард</w:t>
      </w:r>
      <w:r w:rsidR="000F374D" w:rsidRPr="000F374D">
        <w:rPr>
          <w:bCs/>
        </w:rPr>
        <w:t>(1</w:t>
      </w:r>
      <w:r w:rsidRPr="000F374D">
        <w:rPr>
          <w:bCs/>
        </w:rPr>
        <w:t xml:space="preserve">). </w:t>
      </w:r>
      <w:r w:rsidRPr="000F374D">
        <w:rPr>
          <w:bCs/>
          <w:color w:val="000000"/>
        </w:rPr>
        <w:t>Тема 10. В поисках утраченных идеалов: неокл</w:t>
      </w:r>
      <w:r w:rsidR="000F374D" w:rsidRPr="000F374D">
        <w:rPr>
          <w:bCs/>
          <w:color w:val="000000"/>
        </w:rPr>
        <w:t>ассицизм и поздний романтизм. (1)</w:t>
      </w:r>
    </w:p>
    <w:p w:rsidR="00DF26AE" w:rsidRPr="006413D8" w:rsidRDefault="00DF26AE" w:rsidP="000F374D">
      <w:pPr>
        <w:pStyle w:val="a4"/>
        <w:rPr>
          <w:sz w:val="28"/>
          <w:szCs w:val="28"/>
        </w:rPr>
      </w:pPr>
      <w:r w:rsidRPr="006413D8">
        <w:rPr>
          <w:b/>
          <w:bCs/>
          <w:color w:val="000000"/>
          <w:sz w:val="28"/>
          <w:szCs w:val="28"/>
        </w:rPr>
        <w:t xml:space="preserve">Раздел 3. Европа и Америка: Художественная культура 20 века. </w:t>
      </w:r>
      <w:r w:rsidR="000F374D">
        <w:rPr>
          <w:b/>
          <w:bCs/>
          <w:color w:val="000000"/>
          <w:sz w:val="28"/>
          <w:szCs w:val="28"/>
        </w:rPr>
        <w:t>(4</w:t>
      </w:r>
      <w:r>
        <w:rPr>
          <w:b/>
          <w:bCs/>
          <w:color w:val="000000"/>
          <w:sz w:val="28"/>
          <w:szCs w:val="28"/>
        </w:rPr>
        <w:t xml:space="preserve"> ч)</w:t>
      </w:r>
    </w:p>
    <w:p w:rsidR="00DF26AE" w:rsidRPr="000F374D" w:rsidRDefault="00DF26AE" w:rsidP="00DF26AE">
      <w:pPr>
        <w:pStyle w:val="a4"/>
        <w:jc w:val="both"/>
      </w:pPr>
      <w:r w:rsidRPr="000F374D">
        <w:rPr>
          <w:bCs/>
          <w:color w:val="000000"/>
        </w:rPr>
        <w:t>Те</w:t>
      </w:r>
      <w:r w:rsidR="000F374D" w:rsidRPr="000F374D">
        <w:rPr>
          <w:bCs/>
          <w:color w:val="000000"/>
        </w:rPr>
        <w:t>ма 11. Литературная классика 20 века: п</w:t>
      </w:r>
      <w:r w:rsidRPr="000F374D">
        <w:rPr>
          <w:bCs/>
          <w:color w:val="000000"/>
        </w:rPr>
        <w:t xml:space="preserve">олюсы добра и зла.(1) Тема12. Музыкальное искусство в нотах и без нот. </w:t>
      </w:r>
      <w:r w:rsidR="000F374D" w:rsidRPr="000F374D">
        <w:rPr>
          <w:bCs/>
          <w:color w:val="000000"/>
        </w:rPr>
        <w:t>(1)</w:t>
      </w:r>
      <w:r w:rsidRPr="000F374D">
        <w:rPr>
          <w:bCs/>
          <w:color w:val="000000"/>
        </w:rPr>
        <w:t xml:space="preserve">Тема 13. Театр и киноискусство 20 века; </w:t>
      </w:r>
      <w:proofErr w:type="gramStart"/>
      <w:r w:rsidRPr="000F374D">
        <w:rPr>
          <w:bCs/>
          <w:color w:val="000000"/>
        </w:rPr>
        <w:t>культурная</w:t>
      </w:r>
      <w:proofErr w:type="gramEnd"/>
      <w:r w:rsidRPr="000F374D">
        <w:rPr>
          <w:bCs/>
          <w:color w:val="000000"/>
        </w:rPr>
        <w:t xml:space="preserve"> </w:t>
      </w:r>
      <w:proofErr w:type="spellStart"/>
      <w:r w:rsidRPr="000F374D">
        <w:rPr>
          <w:bCs/>
          <w:color w:val="000000"/>
        </w:rPr>
        <w:t>дополняемость</w:t>
      </w:r>
      <w:proofErr w:type="spellEnd"/>
      <w:r w:rsidRPr="000F374D">
        <w:rPr>
          <w:bCs/>
          <w:color w:val="000000"/>
        </w:rPr>
        <w:t xml:space="preserve"> (1</w:t>
      </w:r>
      <w:r w:rsidR="000F374D" w:rsidRPr="000F374D">
        <w:rPr>
          <w:bCs/>
          <w:color w:val="000000"/>
        </w:rPr>
        <w:t xml:space="preserve">) </w:t>
      </w:r>
      <w:r w:rsidRPr="000F374D">
        <w:rPr>
          <w:bCs/>
          <w:color w:val="000000"/>
        </w:rPr>
        <w:t>Тема14. . Художественная культура Амер</w:t>
      </w:r>
      <w:r w:rsidR="000F374D" w:rsidRPr="000F374D">
        <w:rPr>
          <w:bCs/>
          <w:color w:val="000000"/>
        </w:rPr>
        <w:t>ики: обаяние молодости. (1</w:t>
      </w:r>
      <w:r w:rsidRPr="000F374D">
        <w:rPr>
          <w:bCs/>
          <w:color w:val="000000"/>
        </w:rPr>
        <w:t xml:space="preserve">) </w:t>
      </w:r>
    </w:p>
    <w:p w:rsidR="00DF26AE" w:rsidRPr="006413D8" w:rsidRDefault="00DF26AE" w:rsidP="000F374D">
      <w:pPr>
        <w:pStyle w:val="a4"/>
        <w:rPr>
          <w:sz w:val="28"/>
          <w:szCs w:val="28"/>
        </w:rPr>
      </w:pPr>
      <w:r w:rsidRPr="006413D8">
        <w:rPr>
          <w:b/>
          <w:bCs/>
          <w:color w:val="000000"/>
          <w:sz w:val="28"/>
          <w:szCs w:val="28"/>
        </w:rPr>
        <w:t xml:space="preserve">Раздел 4. Русская художественная культура 20 века от эпохи тоталитаризма до возвращения к истокам. </w:t>
      </w:r>
      <w:r w:rsidR="000F374D">
        <w:rPr>
          <w:b/>
          <w:bCs/>
          <w:color w:val="000000"/>
          <w:sz w:val="28"/>
          <w:szCs w:val="28"/>
        </w:rPr>
        <w:t>(3</w:t>
      </w:r>
      <w:r>
        <w:rPr>
          <w:b/>
          <w:bCs/>
          <w:color w:val="000000"/>
          <w:sz w:val="28"/>
          <w:szCs w:val="28"/>
        </w:rPr>
        <w:t xml:space="preserve"> ч)</w:t>
      </w:r>
    </w:p>
    <w:p w:rsidR="00DF26AE" w:rsidRPr="000F374D" w:rsidRDefault="00DF26AE" w:rsidP="000F374D">
      <w:pPr>
        <w:pStyle w:val="a4"/>
        <w:jc w:val="both"/>
      </w:pPr>
      <w:r w:rsidRPr="000F374D">
        <w:rPr>
          <w:bCs/>
          <w:color w:val="000000"/>
        </w:rPr>
        <w:t>Тема15. Социалистический реализм: глобальная политизация худ</w:t>
      </w:r>
      <w:r w:rsidR="000F374D" w:rsidRPr="000F374D">
        <w:rPr>
          <w:bCs/>
          <w:color w:val="000000"/>
        </w:rPr>
        <w:t>ожественной культуры 20-30 гг.(1</w:t>
      </w:r>
      <w:r w:rsidRPr="000F374D">
        <w:rPr>
          <w:bCs/>
          <w:color w:val="000000"/>
        </w:rPr>
        <w:t>) Тема16. Смысл высокой трагедии, образы искусства военных лет и образы войны в искусстве второй половины 20 века(1). Тема17.Общечеловеческие ценности и « русская тема» в советском</w:t>
      </w:r>
      <w:r w:rsidR="000F374D" w:rsidRPr="000F374D">
        <w:rPr>
          <w:bCs/>
          <w:color w:val="000000"/>
        </w:rPr>
        <w:t xml:space="preserve"> искусстве периода «оттепели».(1</w:t>
      </w:r>
      <w:r w:rsidRPr="000F374D">
        <w:rPr>
          <w:bCs/>
          <w:color w:val="000000"/>
        </w:rPr>
        <w:t xml:space="preserve">) </w:t>
      </w:r>
    </w:p>
    <w:p w:rsidR="00EA0CF8" w:rsidRPr="006413D8" w:rsidRDefault="00EA0CF8" w:rsidP="000765F5">
      <w:pPr>
        <w:pStyle w:val="a4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5</w:t>
      </w:r>
      <w:r w:rsidRPr="006413D8">
        <w:rPr>
          <w:b/>
          <w:bCs/>
          <w:color w:val="000000"/>
          <w:sz w:val="28"/>
          <w:szCs w:val="28"/>
        </w:rPr>
        <w:t xml:space="preserve">. Русская художественная </w:t>
      </w:r>
      <w:r>
        <w:rPr>
          <w:b/>
          <w:bCs/>
          <w:color w:val="000000"/>
          <w:sz w:val="28"/>
          <w:szCs w:val="28"/>
        </w:rPr>
        <w:t xml:space="preserve">культура первой половины </w:t>
      </w:r>
      <w:r>
        <w:rPr>
          <w:b/>
          <w:bCs/>
          <w:color w:val="000000"/>
          <w:sz w:val="28"/>
          <w:szCs w:val="28"/>
          <w:lang w:val="en-US"/>
        </w:rPr>
        <w:t>XIX</w:t>
      </w:r>
      <w:r>
        <w:rPr>
          <w:b/>
          <w:bCs/>
          <w:color w:val="000000"/>
          <w:sz w:val="28"/>
          <w:szCs w:val="28"/>
        </w:rPr>
        <w:t>в</w:t>
      </w:r>
      <w:r w:rsidRPr="006413D8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(2 ч)</w:t>
      </w:r>
    </w:p>
    <w:p w:rsidR="00EA0CF8" w:rsidRDefault="00EA0CF8" w:rsidP="00076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>Тема 18.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«Прекрасное начало»: расцвет искусства пушкинской эпохи (1). Тема 19.Новые пути русской живописи (1). </w:t>
      </w:r>
    </w:p>
    <w:p w:rsidR="00EA0CF8" w:rsidRPr="006413D8" w:rsidRDefault="00EA0CF8" w:rsidP="00EA0CF8">
      <w:pPr>
        <w:pStyle w:val="a4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6</w:t>
      </w:r>
      <w:r w:rsidRPr="006413D8">
        <w:rPr>
          <w:b/>
          <w:bCs/>
          <w:color w:val="000000"/>
          <w:sz w:val="28"/>
          <w:szCs w:val="28"/>
        </w:rPr>
        <w:t xml:space="preserve">. Русская художественная культура </w:t>
      </w:r>
      <w:r>
        <w:rPr>
          <w:b/>
          <w:bCs/>
          <w:color w:val="000000"/>
          <w:sz w:val="28"/>
          <w:szCs w:val="28"/>
        </w:rPr>
        <w:t>пореформенных лет (3 ч)</w:t>
      </w:r>
    </w:p>
    <w:p w:rsidR="00EA0CF8" w:rsidRDefault="00EA0CF8" w:rsidP="00076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20.Литература как ценностное ядро русской художественной культуры пореформенных лет (1). Тема 21.Вершины русской музыкальной классики (1). Тема 22 Архитектура и ваяние: отголоски традиций. (1). </w:t>
      </w:r>
    </w:p>
    <w:p w:rsidR="00EA0CF8" w:rsidRPr="006413D8" w:rsidRDefault="00EA0CF8" w:rsidP="00EA0CF8">
      <w:pPr>
        <w:pStyle w:val="a4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7</w:t>
      </w:r>
      <w:r w:rsidRPr="006413D8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Х</w:t>
      </w:r>
      <w:r w:rsidRPr="006413D8">
        <w:rPr>
          <w:b/>
          <w:bCs/>
          <w:color w:val="000000"/>
          <w:sz w:val="28"/>
          <w:szCs w:val="28"/>
        </w:rPr>
        <w:t xml:space="preserve">удожественная культура </w:t>
      </w:r>
      <w:r>
        <w:rPr>
          <w:b/>
          <w:bCs/>
          <w:color w:val="000000"/>
          <w:sz w:val="28"/>
          <w:szCs w:val="28"/>
        </w:rPr>
        <w:t>серебряного века (4 ч)</w:t>
      </w:r>
    </w:p>
    <w:p w:rsidR="00EA0CF8" w:rsidRDefault="00EA0CF8" w:rsidP="00EA0CF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23. Скрытая и явная музыка символизма (1). Тема 24.Искушение новизной: ранний русский авангард. (1). Тема 25 Целительный неоклассицизм.</w:t>
      </w:r>
      <w:r w:rsidR="000765F5">
        <w:rPr>
          <w:rFonts w:ascii="Times New Roman" w:hAnsi="Times New Roman" w:cs="Times New Roman"/>
          <w:color w:val="000000"/>
          <w:sz w:val="24"/>
          <w:szCs w:val="24"/>
        </w:rPr>
        <w:t xml:space="preserve"> (1). Тема 26 Образ России в искусстве Серебряного века. (1).</w:t>
      </w:r>
    </w:p>
    <w:p w:rsidR="000765F5" w:rsidRPr="006413D8" w:rsidRDefault="000765F5" w:rsidP="000765F5">
      <w:pPr>
        <w:pStyle w:val="a4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8</w:t>
      </w:r>
      <w:r w:rsidRPr="006413D8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Судьба русского искусства в период становления и развития культуры советской эпохи. (8 ч)</w:t>
      </w:r>
    </w:p>
    <w:p w:rsidR="000765F5" w:rsidRPr="00A13D14" w:rsidRDefault="000765F5" w:rsidP="00076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27. От идеалов «духовно-нравственного ренессанса» к образам победившей революции. (1). Тема 28 Первая перестройка литературно-художественной жизни (30-е годы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в.) (1). Тема 29. Возвышенное и земное в искусстве военных лет (1). Тема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30.Искусство «шестидесятников»: возвращение российских культурных традиций (1). Тема 31 Русская музыкальная классика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 (1). Тема 32 Протестные мотивы отечественного искусства накануне реформ конца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в. (1). Тема 33.П/а. Итоговая контрольная работа. (1). Тема 34. Заключительный урок. (1).</w:t>
      </w:r>
    </w:p>
    <w:p w:rsidR="00DF26AE" w:rsidRDefault="00DF26AE" w:rsidP="00DF26AE">
      <w:pPr>
        <w:pStyle w:val="a4"/>
      </w:pPr>
    </w:p>
    <w:p w:rsidR="00DF26AE" w:rsidRPr="006413D8" w:rsidRDefault="00DF26AE" w:rsidP="00DF26AE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</w:t>
      </w:r>
    </w:p>
    <w:p w:rsidR="00DF26AE" w:rsidRPr="006413D8" w:rsidRDefault="00DF26AE" w:rsidP="00DF26AE">
      <w:pPr>
        <w:shd w:val="clear" w:color="auto" w:fill="FFFFFF"/>
        <w:spacing w:after="0" w:line="421" w:lineRule="atLeast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8930" w:type="dxa"/>
        <w:tblInd w:w="2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"/>
        <w:gridCol w:w="6743"/>
        <w:gridCol w:w="1701"/>
      </w:tblGrid>
      <w:tr w:rsidR="00DF26AE" w:rsidRPr="006413D8" w:rsidTr="00C04C94">
        <w:trPr>
          <w:trHeight w:val="342"/>
        </w:trPr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6AE" w:rsidRPr="006413D8" w:rsidRDefault="00DF26AE" w:rsidP="00C04C94">
            <w:pPr>
              <w:spacing w:after="0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bookmarkStart w:id="4" w:name="0"/>
            <w:bookmarkStart w:id="5" w:name="a52d88f00ef744fb1110a89d380f268ec96b796d"/>
            <w:bookmarkEnd w:id="4"/>
            <w:bookmarkEnd w:id="5"/>
            <w:r w:rsidRPr="00641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6AE" w:rsidRPr="006413D8" w:rsidRDefault="00DF26AE" w:rsidP="00C04C94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641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6AE" w:rsidRPr="006413D8" w:rsidRDefault="00DF26AE" w:rsidP="00C04C94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641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DF26AE" w:rsidRPr="006413D8" w:rsidRDefault="00DF26AE" w:rsidP="00C04C94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641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DF26AE" w:rsidRPr="006413D8" w:rsidTr="00C04C94">
        <w:trPr>
          <w:trHeight w:val="3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F26AE" w:rsidRPr="006413D8" w:rsidRDefault="00DF26AE" w:rsidP="00C04C94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F26AE" w:rsidRPr="006413D8" w:rsidRDefault="00DF26AE" w:rsidP="00C04C94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F26AE" w:rsidRPr="006413D8" w:rsidRDefault="00DF26AE" w:rsidP="00C04C94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DF26AE" w:rsidRPr="006413D8" w:rsidTr="000618EF">
        <w:trPr>
          <w:trHeight w:val="3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F26AE" w:rsidRPr="006413D8" w:rsidRDefault="00DF26AE" w:rsidP="00C04C94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F26AE" w:rsidRPr="006413D8" w:rsidRDefault="00DF26AE" w:rsidP="00C04C94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F26AE" w:rsidRPr="006413D8" w:rsidRDefault="00DF26AE" w:rsidP="00C04C94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DF26AE" w:rsidRPr="006413D8" w:rsidTr="00C04C9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6AE" w:rsidRPr="006413D8" w:rsidRDefault="00DF26AE" w:rsidP="00C04C9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4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26AE" w:rsidRPr="006413D8" w:rsidRDefault="00DF26AE" w:rsidP="00C04C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течения в художественной европейской культуре 19 начала 20 века</w:t>
            </w:r>
            <w:r w:rsidRPr="005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26AE" w:rsidRPr="006413D8" w:rsidRDefault="000765F5" w:rsidP="00C04C9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</w:tr>
      <w:tr w:rsidR="00DF26AE" w:rsidRPr="006413D8" w:rsidTr="00C04C9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6AE" w:rsidRPr="006413D8" w:rsidRDefault="00DF26AE" w:rsidP="00C04C9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4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26AE" w:rsidRPr="006413D8" w:rsidRDefault="00DF26AE" w:rsidP="00C04C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Художественная культура России19-20 века.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26AE" w:rsidRPr="006413D8" w:rsidRDefault="000765F5" w:rsidP="00C04C9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</w:tr>
      <w:tr w:rsidR="00DF26AE" w:rsidRPr="006413D8" w:rsidTr="00C04C9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6AE" w:rsidRPr="006413D8" w:rsidRDefault="00DF26AE" w:rsidP="00C04C9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4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26AE" w:rsidRPr="006413D8" w:rsidRDefault="00DF26AE" w:rsidP="00C04C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Европа и Америка: Художественная культура 20 века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26AE" w:rsidRPr="006413D8" w:rsidRDefault="000765F5" w:rsidP="00C04C9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</w:t>
            </w:r>
          </w:p>
        </w:tc>
      </w:tr>
      <w:tr w:rsidR="00DF26AE" w:rsidRPr="006413D8" w:rsidTr="00C04C9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6AE" w:rsidRPr="006413D8" w:rsidRDefault="00DF26AE" w:rsidP="00C04C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26AE" w:rsidRPr="00522DC6" w:rsidRDefault="00DF26AE" w:rsidP="00C04C94">
            <w:pPr>
              <w:pStyle w:val="a4"/>
              <w:jc w:val="both"/>
            </w:pPr>
            <w:r w:rsidRPr="00522DC6">
              <w:rPr>
                <w:bCs/>
                <w:color w:val="000000"/>
              </w:rPr>
              <w:t>Русская художественная культура 20 века от эпохи тоталитаризма</w:t>
            </w:r>
            <w:r>
              <w:rPr>
                <w:bCs/>
                <w:color w:val="000000"/>
              </w:rPr>
              <w:t xml:space="preserve"> до возвращения к истокам.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26AE" w:rsidRPr="006413D8" w:rsidRDefault="000765F5" w:rsidP="00C04C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0CF8" w:rsidRPr="006413D8" w:rsidTr="00C04C9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CF8" w:rsidRPr="00EA0CF8" w:rsidRDefault="00EA0CF8" w:rsidP="00C04C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CF8" w:rsidRPr="00304E27" w:rsidRDefault="00304E27" w:rsidP="00C04C94">
            <w:pPr>
              <w:pStyle w:val="a4"/>
              <w:jc w:val="both"/>
              <w:rPr>
                <w:bCs/>
                <w:color w:val="000000"/>
              </w:rPr>
            </w:pPr>
            <w:r w:rsidRPr="00304E27">
              <w:rPr>
                <w:bCs/>
                <w:color w:val="000000"/>
              </w:rPr>
              <w:t xml:space="preserve">Русская художественная культура первой половины </w:t>
            </w:r>
            <w:r w:rsidRPr="00304E27">
              <w:rPr>
                <w:bCs/>
                <w:color w:val="000000"/>
                <w:lang w:val="en-US"/>
              </w:rPr>
              <w:t>XIX</w:t>
            </w:r>
            <w:r w:rsidRPr="00304E27">
              <w:rPr>
                <w:bCs/>
                <w:color w:val="000000"/>
              </w:rPr>
              <w:t xml:space="preserve">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CF8" w:rsidRDefault="000765F5" w:rsidP="00C04C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0CF8" w:rsidRPr="006413D8" w:rsidTr="00C04C9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CF8" w:rsidRDefault="00EA0CF8" w:rsidP="00C04C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CF8" w:rsidRPr="00304E27" w:rsidRDefault="00304E27" w:rsidP="00C04C94">
            <w:pPr>
              <w:pStyle w:val="a4"/>
              <w:jc w:val="both"/>
              <w:rPr>
                <w:bCs/>
                <w:color w:val="000000"/>
              </w:rPr>
            </w:pPr>
            <w:r w:rsidRPr="00304E27">
              <w:rPr>
                <w:bCs/>
                <w:color w:val="000000"/>
              </w:rPr>
              <w:t>Русская художественная культура пореформенных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CF8" w:rsidRDefault="000765F5" w:rsidP="00C04C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0CF8" w:rsidRPr="006413D8" w:rsidTr="00C04C9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CF8" w:rsidRDefault="00EA0CF8" w:rsidP="00C04C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CF8" w:rsidRPr="00304E27" w:rsidRDefault="00304E27" w:rsidP="00C04C94">
            <w:pPr>
              <w:pStyle w:val="a4"/>
              <w:jc w:val="both"/>
              <w:rPr>
                <w:bCs/>
                <w:color w:val="000000"/>
              </w:rPr>
            </w:pPr>
            <w:r w:rsidRPr="00304E27">
              <w:rPr>
                <w:bCs/>
                <w:color w:val="000000"/>
              </w:rPr>
              <w:t>Художественная культура серебряного века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CF8" w:rsidRDefault="000765F5" w:rsidP="00C04C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0CF8" w:rsidRPr="006413D8" w:rsidTr="00C04C9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CF8" w:rsidRDefault="00EA0CF8" w:rsidP="00C04C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CF8" w:rsidRPr="00304E27" w:rsidRDefault="00304E27" w:rsidP="00C04C94">
            <w:pPr>
              <w:pStyle w:val="a4"/>
              <w:jc w:val="both"/>
              <w:rPr>
                <w:bCs/>
                <w:color w:val="000000"/>
              </w:rPr>
            </w:pPr>
            <w:r w:rsidRPr="00304E27">
              <w:rPr>
                <w:bCs/>
                <w:color w:val="000000"/>
              </w:rPr>
              <w:t>Судьба русского искусства в период становления и развития культуры советской эпохи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0CF8" w:rsidRDefault="000765F5" w:rsidP="00C04C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26AE" w:rsidRPr="006413D8" w:rsidTr="00C04C9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26AE" w:rsidRPr="006413D8" w:rsidRDefault="00DF26AE" w:rsidP="00C04C9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6AE" w:rsidRPr="006413D8" w:rsidRDefault="00DF26AE" w:rsidP="00C04C9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6AE" w:rsidRPr="006413D8" w:rsidRDefault="00DF26AE" w:rsidP="00C04C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DF26AE" w:rsidRPr="006413D8" w:rsidRDefault="00DF26AE" w:rsidP="00DF2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6AE" w:rsidRDefault="00DF26AE" w:rsidP="00DF26AE">
      <w:pPr>
        <w:pStyle w:val="a4"/>
      </w:pPr>
    </w:p>
    <w:p w:rsidR="00DF26AE" w:rsidRDefault="00DF26AE" w:rsidP="00DF26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6AE" w:rsidRDefault="00DF26AE" w:rsidP="00DF26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6AE" w:rsidRDefault="00DF26AE" w:rsidP="00DF26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6AE" w:rsidRDefault="00DF26AE" w:rsidP="00DF26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6AE" w:rsidRDefault="00DF26AE" w:rsidP="00AA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AE" w:rsidRDefault="00DF26AE" w:rsidP="00AA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AE" w:rsidRDefault="00DF26AE" w:rsidP="00AA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27" w:rsidRDefault="00304E27" w:rsidP="00AA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27" w:rsidRDefault="00304E27" w:rsidP="00AA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36" w:rsidRDefault="009A4636" w:rsidP="00AA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27" w:rsidRDefault="00304E27" w:rsidP="00304E27">
      <w:pPr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</w:p>
    <w:sectPr w:rsidR="00304E27" w:rsidSect="009F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852"/>
    <w:multiLevelType w:val="hybridMultilevel"/>
    <w:tmpl w:val="72C2F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0F12"/>
    <w:multiLevelType w:val="multilevel"/>
    <w:tmpl w:val="953C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6667B"/>
    <w:multiLevelType w:val="multilevel"/>
    <w:tmpl w:val="7E3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45FF"/>
    <w:multiLevelType w:val="multilevel"/>
    <w:tmpl w:val="FC2C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0024B"/>
    <w:multiLevelType w:val="multilevel"/>
    <w:tmpl w:val="4984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95CDD"/>
    <w:multiLevelType w:val="multilevel"/>
    <w:tmpl w:val="A8B6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61435"/>
    <w:multiLevelType w:val="multilevel"/>
    <w:tmpl w:val="B8D8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C4D72"/>
    <w:multiLevelType w:val="multilevel"/>
    <w:tmpl w:val="CD5A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9416E"/>
    <w:multiLevelType w:val="hybridMultilevel"/>
    <w:tmpl w:val="EB0E0524"/>
    <w:lvl w:ilvl="0" w:tplc="AF38AC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A6B3F"/>
    <w:multiLevelType w:val="multilevel"/>
    <w:tmpl w:val="4AF4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D256B"/>
    <w:multiLevelType w:val="hybridMultilevel"/>
    <w:tmpl w:val="5060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34B09"/>
    <w:multiLevelType w:val="multilevel"/>
    <w:tmpl w:val="CF42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3B43E2"/>
    <w:multiLevelType w:val="hybridMultilevel"/>
    <w:tmpl w:val="FB220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F51DE9"/>
    <w:multiLevelType w:val="hybridMultilevel"/>
    <w:tmpl w:val="615C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E71"/>
    <w:rsid w:val="0003572B"/>
    <w:rsid w:val="0005518D"/>
    <w:rsid w:val="000618EF"/>
    <w:rsid w:val="000765F5"/>
    <w:rsid w:val="000840F1"/>
    <w:rsid w:val="000F374D"/>
    <w:rsid w:val="00135063"/>
    <w:rsid w:val="001675FD"/>
    <w:rsid w:val="002709FD"/>
    <w:rsid w:val="0027150D"/>
    <w:rsid w:val="002C4B0B"/>
    <w:rsid w:val="00304E27"/>
    <w:rsid w:val="00357508"/>
    <w:rsid w:val="003B488E"/>
    <w:rsid w:val="00486A1C"/>
    <w:rsid w:val="004D37CC"/>
    <w:rsid w:val="00561DE7"/>
    <w:rsid w:val="005A296B"/>
    <w:rsid w:val="005F6AB0"/>
    <w:rsid w:val="00602DE4"/>
    <w:rsid w:val="006B0135"/>
    <w:rsid w:val="0070103F"/>
    <w:rsid w:val="0071740D"/>
    <w:rsid w:val="008F0809"/>
    <w:rsid w:val="009A4636"/>
    <w:rsid w:val="009F2005"/>
    <w:rsid w:val="00AA4E71"/>
    <w:rsid w:val="00C6483B"/>
    <w:rsid w:val="00CA6360"/>
    <w:rsid w:val="00DF26AE"/>
    <w:rsid w:val="00E03429"/>
    <w:rsid w:val="00E85F1D"/>
    <w:rsid w:val="00EA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AE"/>
    <w:pPr>
      <w:ind w:left="720"/>
      <w:contextualSpacing/>
    </w:pPr>
  </w:style>
  <w:style w:type="paragraph" w:customStyle="1" w:styleId="c27">
    <w:name w:val="c27"/>
    <w:basedOn w:val="a"/>
    <w:uiPriority w:val="99"/>
    <w:rsid w:val="00DF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F26AE"/>
  </w:style>
  <w:style w:type="paragraph" w:styleId="a4">
    <w:name w:val="Normal (Web)"/>
    <w:basedOn w:val="a"/>
    <w:uiPriority w:val="99"/>
    <w:unhideWhenUsed/>
    <w:rsid w:val="00DF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Boss</cp:lastModifiedBy>
  <cp:revision>18</cp:revision>
  <cp:lastPrinted>2023-09-10T11:33:00Z</cp:lastPrinted>
  <dcterms:created xsi:type="dcterms:W3CDTF">2019-01-07T07:58:00Z</dcterms:created>
  <dcterms:modified xsi:type="dcterms:W3CDTF">2023-09-22T11:57:00Z</dcterms:modified>
</cp:coreProperties>
</file>