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C" w:rsidRDefault="00F5028C">
      <w:pPr>
        <w:rPr>
          <w:lang w:val="ru-RU"/>
        </w:rPr>
      </w:pPr>
      <w:bookmarkStart w:id="0" w:name="block-8167117"/>
    </w:p>
    <w:p w:rsidR="00EE4013" w:rsidRDefault="00EE4013" w:rsidP="00EE40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EE4013" w:rsidRDefault="00EE4013" w:rsidP="00EE4013">
      <w:pPr>
        <w:spacing w:after="0" w:line="264" w:lineRule="auto"/>
        <w:ind w:firstLine="600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31056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1056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</w:t>
      </w:r>
      <w:r>
        <w:rPr>
          <w:rFonts w:ascii="Times New Roman" w:hAnsi="Times New Roman"/>
          <w:color w:val="000000"/>
          <w:sz w:val="28"/>
          <w:lang w:val="ru-RU"/>
        </w:rPr>
        <w:t xml:space="preserve">чебного предмета «Химия» для </w:t>
      </w:r>
      <w:r w:rsidRPr="0031056E">
        <w:rPr>
          <w:rFonts w:ascii="Times New Roman" w:hAnsi="Times New Roman"/>
          <w:color w:val="000000"/>
          <w:sz w:val="28"/>
          <w:lang w:val="ru-RU"/>
        </w:rPr>
        <w:t xml:space="preserve">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EE4013" w:rsidRDefault="00EE4013" w:rsidP="00EE4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используется для изучения химии в МБОУ «Козульская СОШ №1» и ориентирована на использование учебников «Химия 11 класс. Базовый уровень, 2023». Данный учебник рекомендован Министерством образования и науки РФ и входит в федеральный перечень учебников на 2023-2024 учебный год.</w:t>
      </w:r>
    </w:p>
    <w:p w:rsidR="00EE4013" w:rsidRPr="0031056E" w:rsidRDefault="00EE4013" w:rsidP="00EE4013">
      <w:pPr>
        <w:spacing w:after="0" w:line="264" w:lineRule="auto"/>
        <w:ind w:firstLine="600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Согласно данной точке зрения главными целями изучения предме</w:t>
      </w:r>
      <w:r>
        <w:rPr>
          <w:rFonts w:ascii="Times New Roman" w:hAnsi="Times New Roman"/>
          <w:color w:val="000000"/>
          <w:sz w:val="28"/>
          <w:lang w:val="ru-RU"/>
        </w:rPr>
        <w:t>та «Химия» на базовом уровне (11</w:t>
      </w:r>
      <w:r w:rsidRPr="003105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1056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1056E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EE4013" w:rsidRPr="0031056E" w:rsidRDefault="00EE4013" w:rsidP="00EE40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EE4013" w:rsidRPr="0031056E" w:rsidRDefault="00EE4013" w:rsidP="00EE40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EE4013" w:rsidRPr="0031056E" w:rsidRDefault="00EE4013" w:rsidP="00EE40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EE4013" w:rsidRPr="007B2961" w:rsidRDefault="00EE4013" w:rsidP="00EE4013">
      <w:pPr>
        <w:spacing w:after="0" w:line="264" w:lineRule="auto"/>
        <w:ind w:firstLine="600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</w:t>
      </w:r>
      <w:r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составляет в 11</w:t>
      </w:r>
      <w:r w:rsidRPr="0031056E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E4013" w:rsidRPr="0031056E" w:rsidRDefault="00EE4013" w:rsidP="00EE4013">
      <w:pPr>
        <w:spacing w:after="0"/>
        <w:ind w:left="120"/>
        <w:jc w:val="both"/>
        <w:rPr>
          <w:lang w:val="ru-RU"/>
        </w:rPr>
      </w:pPr>
      <w:r w:rsidRPr="003105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056E">
        <w:rPr>
          <w:rFonts w:ascii="Times New Roman" w:hAnsi="Times New Roman"/>
          <w:color w:val="000000"/>
          <w:sz w:val="28"/>
          <w:lang w:val="ru-RU"/>
        </w:rPr>
        <w:t>​</w:t>
      </w:r>
    </w:p>
    <w:p w:rsidR="00EE4013" w:rsidRPr="0031056E" w:rsidRDefault="00EE4013">
      <w:pPr>
        <w:rPr>
          <w:lang w:val="ru-RU"/>
        </w:rPr>
        <w:sectPr w:rsidR="00EE4013" w:rsidRPr="0031056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1B1C40" w:rsidRDefault="001B1C40" w:rsidP="006773C2">
      <w:pPr>
        <w:spacing w:after="0"/>
      </w:pPr>
      <w:bookmarkStart w:id="2" w:name="_Toc118729915"/>
      <w:bookmarkEnd w:id="0"/>
      <w:bookmarkEnd w:id="2"/>
    </w:p>
    <w:sectPr w:rsidR="001B1C40" w:rsidSect="006773C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792"/>
    <w:multiLevelType w:val="multilevel"/>
    <w:tmpl w:val="E9281F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C"/>
    <w:rsid w:val="00100A26"/>
    <w:rsid w:val="00114818"/>
    <w:rsid w:val="001B1C40"/>
    <w:rsid w:val="0031056E"/>
    <w:rsid w:val="00345F11"/>
    <w:rsid w:val="00434FF6"/>
    <w:rsid w:val="004B5503"/>
    <w:rsid w:val="006422DD"/>
    <w:rsid w:val="006773C2"/>
    <w:rsid w:val="008B6301"/>
    <w:rsid w:val="00EE4013"/>
    <w:rsid w:val="00F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66B5"/>
  <w15:docId w15:val="{2285750C-9BCF-468E-AE24-87357A40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02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0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</cp:lastModifiedBy>
  <cp:revision>4</cp:revision>
  <dcterms:created xsi:type="dcterms:W3CDTF">2023-10-18T11:25:00Z</dcterms:created>
  <dcterms:modified xsi:type="dcterms:W3CDTF">2023-10-18T14:11:00Z</dcterms:modified>
</cp:coreProperties>
</file>