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53" w:rsidRPr="00E55100" w:rsidRDefault="00CB6453" w:rsidP="00CB645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B6453" w:rsidRPr="00E55100" w:rsidRDefault="00CB6453" w:rsidP="00CB6453">
      <w:pPr>
        <w:spacing w:after="0" w:line="408" w:lineRule="auto"/>
        <w:ind w:left="120"/>
        <w:jc w:val="center"/>
      </w:pPr>
      <w:r w:rsidRPr="00E55100">
        <w:rPr>
          <w:rFonts w:ascii="Times New Roman" w:hAnsi="Times New Roman"/>
          <w:b/>
          <w:color w:val="000000"/>
          <w:sz w:val="28"/>
        </w:rPr>
        <w:t xml:space="preserve">‌МИНИСТЕРСТВО ОБРАЗОВАНИЯ КРАСНОЯРСКОГО КРАЯ </w:t>
      </w:r>
      <w:bookmarkStart w:id="0" w:name="_GoBack"/>
      <w:bookmarkEnd w:id="0"/>
      <w:r w:rsidRPr="00E55100">
        <w:rPr>
          <w:rFonts w:ascii="Times New Roman" w:hAnsi="Times New Roman"/>
          <w:b/>
          <w:color w:val="000000"/>
          <w:sz w:val="28"/>
        </w:rPr>
        <w:t xml:space="preserve"> </w:t>
      </w:r>
    </w:p>
    <w:p w:rsidR="00CB6453" w:rsidRDefault="00CB6453" w:rsidP="00CB645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55100">
        <w:rPr>
          <w:rFonts w:ascii="Times New Roman" w:hAnsi="Times New Roman"/>
          <w:b/>
          <w:color w:val="000000"/>
          <w:sz w:val="28"/>
        </w:rPr>
        <w:t>‌муниципальное бюджетное общеобразовательное учреждение‌</w:t>
      </w:r>
      <w:r w:rsidRPr="00E55100">
        <w:rPr>
          <w:rFonts w:ascii="Times New Roman" w:hAnsi="Times New Roman"/>
          <w:color w:val="000000"/>
          <w:sz w:val="28"/>
        </w:rPr>
        <w:t>​</w:t>
      </w:r>
    </w:p>
    <w:p w:rsidR="00CB6453" w:rsidRDefault="00CB6453" w:rsidP="00CB645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E53DAB">
        <w:rPr>
          <w:rFonts w:ascii="Times New Roman" w:hAnsi="Times New Roman"/>
          <w:b/>
          <w:color w:val="000000"/>
          <w:sz w:val="28"/>
        </w:rPr>
        <w:t xml:space="preserve">" Козульская </w:t>
      </w:r>
      <w:r>
        <w:rPr>
          <w:rFonts w:ascii="Times New Roman" w:hAnsi="Times New Roman"/>
          <w:b/>
          <w:color w:val="000000"/>
          <w:sz w:val="28"/>
        </w:rPr>
        <w:t>средняя общеобразовательная школа</w:t>
      </w:r>
      <w:r w:rsidRPr="00E53DAB">
        <w:rPr>
          <w:rFonts w:ascii="Times New Roman" w:hAnsi="Times New Roman"/>
          <w:b/>
          <w:color w:val="000000"/>
          <w:sz w:val="28"/>
        </w:rPr>
        <w:t xml:space="preserve"> №1"</w:t>
      </w:r>
    </w:p>
    <w:p w:rsidR="00CB6453" w:rsidRPr="00E55100" w:rsidRDefault="00CB6453" w:rsidP="00CB6453">
      <w:pPr>
        <w:spacing w:after="0" w:line="408" w:lineRule="auto"/>
        <w:ind w:left="120"/>
        <w:jc w:val="center"/>
      </w:pPr>
    </w:p>
    <w:tbl>
      <w:tblPr>
        <w:tblStyle w:val="ae"/>
        <w:tblpPr w:leftFromText="180" w:rightFromText="180" w:vertAnchor="text" w:horzAnchor="margin" w:tblpXSpec="center" w:tblpY="46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245"/>
      </w:tblGrid>
      <w:tr w:rsidR="00CB6453" w:rsidTr="000F174C">
        <w:tc>
          <w:tcPr>
            <w:tcW w:w="5098" w:type="dxa"/>
          </w:tcPr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B4070">
              <w:rPr>
                <w:rFonts w:ascii="Times New Roman" w:hAnsi="Times New Roman"/>
                <w:sz w:val="28"/>
                <w:szCs w:val="28"/>
              </w:rPr>
              <w:t>Принята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заседании»</w:t>
            </w:r>
          </w:p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r w:rsidRPr="001479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совета</w:t>
            </w:r>
          </w:p>
          <w:p w:rsidR="00CB6453" w:rsidRPr="00EB4070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«31 » агуста 2023 года</w:t>
            </w:r>
          </w:p>
        </w:tc>
        <w:tc>
          <w:tcPr>
            <w:tcW w:w="5245" w:type="dxa"/>
          </w:tcPr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«Козульская СОШ №1»</w:t>
            </w:r>
          </w:p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 Николаева Н.А.</w:t>
            </w:r>
          </w:p>
          <w:p w:rsidR="00CB6453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№ 118</w:t>
            </w:r>
          </w:p>
          <w:p w:rsidR="00CB6453" w:rsidRPr="00EB4070" w:rsidRDefault="00CB6453" w:rsidP="000F17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«31» августа  2023 года</w:t>
            </w:r>
          </w:p>
        </w:tc>
      </w:tr>
    </w:tbl>
    <w:p w:rsidR="00EE033A" w:rsidRPr="00147004" w:rsidRDefault="00EE033A" w:rsidP="00EE033A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33A" w:rsidRPr="00147004" w:rsidRDefault="00EE033A" w:rsidP="00CB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033A" w:rsidRPr="00147004" w:rsidRDefault="00EE033A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004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 ОБРАЗОВАТЕЛЬНАЯ  ПРОГРАММА</w:t>
      </w:r>
    </w:p>
    <w:p w:rsidR="00EE033A" w:rsidRDefault="00EE033A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7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Юный фармаколог</w:t>
      </w:r>
      <w:r w:rsidRPr="00147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  </w:t>
      </w:r>
      <w:r w:rsidRPr="0014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</w:t>
      </w:r>
    </w:p>
    <w:p w:rsidR="00EE033A" w:rsidRPr="00147004" w:rsidRDefault="00EE033A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470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наименование объединения</w:t>
      </w:r>
    </w:p>
    <w:p w:rsidR="00EE033A" w:rsidRPr="00147004" w:rsidRDefault="00EE033A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E033A" w:rsidRDefault="00EE033A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D10F9" w:rsidRPr="00147004" w:rsidRDefault="003D10F9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EE033A" w:rsidRPr="00147004" w:rsidTr="0042583A">
        <w:tc>
          <w:tcPr>
            <w:tcW w:w="4219" w:type="dxa"/>
            <w:shd w:val="clear" w:color="auto" w:fill="auto"/>
          </w:tcPr>
          <w:p w:rsidR="00EE033A" w:rsidRPr="00147004" w:rsidRDefault="00EE033A" w:rsidP="0042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EE033A" w:rsidRPr="00147004" w:rsidRDefault="00EE033A" w:rsidP="004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00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Направление: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естественно-научное</w:t>
            </w:r>
          </w:p>
          <w:p w:rsidR="00EE033A" w:rsidRPr="00147004" w:rsidRDefault="00EE033A" w:rsidP="004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47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 реализации: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Pr="00147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</w:t>
            </w:r>
          </w:p>
          <w:p w:rsidR="00EE033A" w:rsidRPr="00147004" w:rsidRDefault="00EE033A" w:rsidP="004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Возраст  учащихся: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13-16</w:t>
            </w:r>
            <w:r w:rsidRPr="00147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  <w:p w:rsidR="00EE033A" w:rsidRPr="00147004" w:rsidRDefault="00EE033A" w:rsidP="004258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4700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Клубное формирование: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лаборатория</w:t>
            </w:r>
          </w:p>
          <w:p w:rsidR="00EE033A" w:rsidRPr="00147004" w:rsidRDefault="00EE033A" w:rsidP="0042583A">
            <w:pPr>
              <w:tabs>
                <w:tab w:val="left" w:pos="9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70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Руководитель: </w:t>
            </w:r>
            <w:r w:rsidR="003D10F9">
              <w:rPr>
                <w:rFonts w:ascii="Times New Roman" w:eastAsia="Times New Roman" w:hAnsi="Times New Roman" w:cs="Times New Roman"/>
                <w:sz w:val="28"/>
                <w:szCs w:val="28"/>
              </w:rPr>
              <w:t>Хайми Виктория Ивановна</w:t>
            </w:r>
          </w:p>
          <w:p w:rsidR="00EE033A" w:rsidRPr="00147004" w:rsidRDefault="00EE033A" w:rsidP="0042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E033A" w:rsidRPr="00147004" w:rsidRDefault="00EE033A" w:rsidP="00EE03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033A" w:rsidRPr="00147004" w:rsidRDefault="00EE033A" w:rsidP="00EE033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33A" w:rsidRPr="00147004" w:rsidRDefault="00EE033A" w:rsidP="00EE033A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033A" w:rsidRPr="00147004" w:rsidRDefault="00EE033A" w:rsidP="00EE033A">
      <w:pPr>
        <w:tabs>
          <w:tab w:val="left" w:pos="92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033A" w:rsidRPr="00147004" w:rsidRDefault="00EE033A" w:rsidP="00EE033A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033A" w:rsidRPr="00147004" w:rsidRDefault="00EE033A" w:rsidP="00EE033A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47004">
        <w:rPr>
          <w:rFonts w:ascii="Times New Roman" w:eastAsia="Times New Roman" w:hAnsi="Times New Roman" w:cs="Times New Roman"/>
          <w:sz w:val="28"/>
          <w:szCs w:val="28"/>
        </w:rPr>
        <w:t>. Козулька,</w:t>
      </w:r>
      <w:r w:rsidR="003D10F9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E033A" w:rsidRDefault="00EE033A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83A" w:rsidRDefault="0042583A" w:rsidP="00EE033A">
      <w:pPr>
        <w:pStyle w:val="a7"/>
        <w:rPr>
          <w:rFonts w:ascii="Times New Roman" w:hAnsi="Times New Roman" w:cs="Times New Roman"/>
          <w:b/>
          <w:sz w:val="24"/>
        </w:rPr>
      </w:pP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42583A" w:rsidRPr="00EE033A" w:rsidRDefault="0042583A" w:rsidP="00EE0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 xml:space="preserve">1.1. Направленность: </w:t>
      </w:r>
      <w:r w:rsidRPr="00EE033A">
        <w:rPr>
          <w:rFonts w:ascii="Times New Roman" w:hAnsi="Times New Roman" w:cs="Times New Roman"/>
          <w:sz w:val="28"/>
          <w:szCs w:val="28"/>
        </w:rPr>
        <w:t>естественно - научная</w:t>
      </w:r>
    </w:p>
    <w:p w:rsidR="0042583A" w:rsidRPr="00EE033A" w:rsidRDefault="0042583A" w:rsidP="00EE0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1.2. Уровень освоения программы </w:t>
      </w:r>
      <w:r w:rsidRPr="00EE033A">
        <w:rPr>
          <w:rFonts w:ascii="Times New Roman" w:hAnsi="Times New Roman" w:cs="Times New Roman"/>
          <w:bCs/>
          <w:sz w:val="28"/>
          <w:szCs w:val="28"/>
        </w:rPr>
        <w:t>– стартовый.</w:t>
      </w:r>
    </w:p>
    <w:p w:rsidR="0042583A" w:rsidRPr="00EE033A" w:rsidRDefault="0042583A" w:rsidP="00EE03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Стартовый уровень</w:t>
      </w:r>
      <w:r w:rsidR="007C6871">
        <w:rPr>
          <w:rFonts w:ascii="Times New Roman" w:hAnsi="Times New Roman" w:cs="Times New Roman"/>
          <w:sz w:val="28"/>
          <w:szCs w:val="28"/>
        </w:rPr>
        <w:t xml:space="preserve"> – первый год обучения, объем 144</w:t>
      </w:r>
      <w:r w:rsidRPr="00EE033A">
        <w:rPr>
          <w:rFonts w:ascii="Times New Roman" w:hAnsi="Times New Roman" w:cs="Times New Roman"/>
          <w:sz w:val="28"/>
          <w:szCs w:val="28"/>
        </w:rPr>
        <w:t xml:space="preserve"> часа. Охватывает круг первоначальных знаний и навыков, необходимых для выполнения исследовательских и социальных проектов по фармакологии и фармацевтике с использованием цифровых лабораторий, цифровых микроскопов и другого цифрового оборудования.</w:t>
      </w:r>
    </w:p>
    <w:p w:rsidR="0042583A" w:rsidRPr="00EE033A" w:rsidRDefault="0042583A" w:rsidP="00EE03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Обучающиеся, успешно завершившие 1-й год обучения и желающие   в дальнейшем изучать химико-медико-биологическую область, переходят на второй год обучения. Обучающиеся, получившие на 1-ом году обучения достаточные для себя знания и навыки, считаются завершившими обучение по программе стартового уровня.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 xml:space="preserve">1.3. Актуальность программы: </w:t>
      </w:r>
      <w:r w:rsidRPr="00EE033A">
        <w:rPr>
          <w:rFonts w:ascii="Times New Roman" w:hAnsi="Times New Roman" w:cs="Times New Roman"/>
          <w:sz w:val="28"/>
          <w:szCs w:val="28"/>
        </w:rPr>
        <w:t xml:space="preserve">Данная программа охватывает химико-медико-биологическую область, поэтому школьники могут пополнить знания по биологии, химии и экологии, которые имеют важное значение для сохранения физического и психического здоровья. А значит, в рамках реализации программы происходит формирование заинтересованного отношения к собственному здоровью, даются рекомендации по организации питания,  беседы и фильмы о вреде табака, алкоголя и наркотиков, выпуск бюллетеней, профилактика вредных привычек. В течение учебного года учащиеся выполняют исследовательские и социальные проекты по фармакологии и фармацевтике с выходом на природу, изучаемую местность за экспериментальным материалом, работают в библиотеке с литературой, а также с использованием цифровых лабораторий, цифровых микроскопов и другого цифрового оборудования. А чтобы темы данной программы не </w:t>
      </w:r>
      <w:r w:rsidRPr="00EE033A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затрагивали лишь научную часть вышеуказанных наук, исследовательские работы сопровождаются беседами с фармацевтами и школьными медицинскими работниками.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1.4. Отличительные особенности программы. </w:t>
      </w:r>
      <w:r w:rsidRPr="00EE033A">
        <w:rPr>
          <w:rFonts w:ascii="Times New Roman" w:hAnsi="Times New Roman" w:cs="Times New Roman"/>
          <w:sz w:val="28"/>
          <w:szCs w:val="28"/>
        </w:rPr>
        <w:t>Настоящая дополнительная общеобразовательная общеразвивающая программа «Юный фармаколог» составлена на основе программы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Н.</w:t>
      </w:r>
      <w:r w:rsidR="00510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>П.</w:t>
      </w:r>
      <w:r w:rsidR="00510E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Абаскаловой  “Здоровью надо учить” и Колесова Д.В. «Гигиена и здоровье школьника», а также некоторых разделов школьных курсов биологии, химии экологии, которые были проработаны в соответствии с тематикой, целями и задачами данной программы. </w:t>
      </w:r>
    </w:p>
    <w:p w:rsidR="0042583A" w:rsidRPr="00EE033A" w:rsidRDefault="0042583A" w:rsidP="00EE033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В отличие от существующих программ настоящая программа: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имеет  стартовый уровень;</w:t>
      </w:r>
    </w:p>
    <w:p w:rsidR="0042583A" w:rsidRPr="00EE033A" w:rsidRDefault="0042583A" w:rsidP="00EE0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применяется современное цифровое оборудование;                                                                                                                                        - используется интернет – ресурс.</w:t>
      </w:r>
    </w:p>
    <w:p w:rsid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1.5. </w:t>
      </w:r>
      <w:r w:rsidR="00EE033A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 w:rsidRPr="00EE03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E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Программа рассчитана на детей 13 – 16 лет.</w:t>
      </w:r>
    </w:p>
    <w:p w:rsidR="0042583A" w:rsidRPr="00EE033A" w:rsidRDefault="0042583A" w:rsidP="00EE033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Группа первого года обучения комплектуется из учащихся 7 - 10 классов, не имеющих специальных знаний и навыков практической работы. </w:t>
      </w:r>
    </w:p>
    <w:p w:rsidR="0042583A" w:rsidRPr="00EE033A" w:rsidRDefault="0042583A" w:rsidP="00EE033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В группе последующего обучения деятельность обучающихся имеет определенную направленность, что требует от них некоторых специальных знаний, умений и навыков. Программа рассчитана на учащихся 7 - 10 классов.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В дополнительной общеобразовательной программе «Юный фармаколог» прослеживается профессионально-ориентированный характер и предназначена она для расширения кругозора обучающихся среднего звена через знакомство с основами фармакологии. Ведь предмет фармакологии - лекарства, интересны всем и каждому, поскольку приходится повсеместно сталкиваться с ними в реальной жизни. Далеко не каждого интересует причина заболевания, однако всех волнует вопрос о том, как и чем </w:t>
      </w:r>
      <w:r w:rsidRPr="00EE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необходимо лечиться. Данный вид деятельности по касательной рассматривается на уроках биологии, химии и элективных курсах по экологии. Но более подробного изучения данной тематики не происходит, особенно нет возможности в рамках школы выделить часы на проведение практических, лабораторных и реализацию исследовательской деятельности по фармакологии. Как правило, дети, занимающиеся по дополнительной общеобразовательной программе «Юный фармаколог» </w:t>
      </w:r>
      <w:r w:rsidR="00510E1E">
        <w:rPr>
          <w:rFonts w:ascii="Times New Roman" w:hAnsi="Times New Roman" w:cs="Times New Roman"/>
          <w:bCs/>
          <w:sz w:val="28"/>
          <w:szCs w:val="28"/>
        </w:rPr>
        <w:t>–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это школьники, имеющие желание в скором будущем связать свою жизнь с биологией, медициной или фармацевтикой.  В процессе реализации программы создаются условия для самостоятельной деятельности, что содействует развитию умений работать с большими объёмами информации, выявлять проблемные вопросы, пытаться найти ответы.  Во главе программы «Юный фармаколог» стоит Человек, его здоровье, его питание и способы применения лекарственных средств растительной и химической природы, уделено много внимания здоровому питанию и здоровому образу жизни.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/>
          <w:sz w:val="28"/>
          <w:szCs w:val="28"/>
        </w:rPr>
        <w:t xml:space="preserve">1.6. Сроки реализации и объем программы. </w:t>
      </w:r>
      <w:r w:rsidRPr="00EE033A">
        <w:rPr>
          <w:rFonts w:ascii="Times New Roman" w:hAnsi="Times New Roman" w:cs="Times New Roman"/>
          <w:sz w:val="28"/>
          <w:szCs w:val="28"/>
        </w:rPr>
        <w:t>Срок реализации програм</w:t>
      </w:r>
      <w:r w:rsidR="00510E1E">
        <w:rPr>
          <w:rFonts w:ascii="Times New Roman" w:hAnsi="Times New Roman" w:cs="Times New Roman"/>
          <w:sz w:val="28"/>
          <w:szCs w:val="28"/>
        </w:rPr>
        <w:t>мы – 1 год. Объем программы – 144</w:t>
      </w:r>
      <w:r w:rsidRPr="00EE033A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 xml:space="preserve">1.7. Формы организации образовательной деятельности и режим занятий. </w:t>
      </w:r>
      <w:r w:rsidRPr="00EE033A">
        <w:rPr>
          <w:rFonts w:ascii="Times New Roman" w:hAnsi="Times New Roman" w:cs="Times New Roman"/>
          <w:sz w:val="28"/>
          <w:szCs w:val="28"/>
        </w:rPr>
        <w:t>Занятия проводятся в разновозрастной груп</w:t>
      </w:r>
      <w:r w:rsidR="00510E1E">
        <w:rPr>
          <w:rFonts w:ascii="Times New Roman" w:hAnsi="Times New Roman" w:cs="Times New Roman"/>
          <w:sz w:val="28"/>
          <w:szCs w:val="28"/>
        </w:rPr>
        <w:t>пе, численный состав группы – 15</w:t>
      </w:r>
      <w:r w:rsidRPr="00EE033A">
        <w:rPr>
          <w:rFonts w:ascii="Times New Roman" w:hAnsi="Times New Roman" w:cs="Times New Roman"/>
          <w:sz w:val="28"/>
          <w:szCs w:val="28"/>
        </w:rPr>
        <w:t xml:space="preserve"> учащихся.</w:t>
      </w:r>
      <w:r w:rsidRPr="00EE0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>Это учащиеся МБОУ «Козульская СОШ №1».  Режим занятий: 1-й год</w:t>
      </w:r>
      <w:r w:rsidR="00510E1E">
        <w:rPr>
          <w:rFonts w:ascii="Times New Roman" w:hAnsi="Times New Roman" w:cs="Times New Roman"/>
          <w:sz w:val="28"/>
          <w:szCs w:val="28"/>
        </w:rPr>
        <w:t xml:space="preserve"> обучения - занятия проводятся 2 раз в</w:t>
      </w:r>
      <w:r w:rsidRPr="00EE033A">
        <w:rPr>
          <w:rFonts w:ascii="Times New Roman" w:hAnsi="Times New Roman" w:cs="Times New Roman"/>
          <w:sz w:val="28"/>
          <w:szCs w:val="28"/>
        </w:rPr>
        <w:t xml:space="preserve"> неде</w:t>
      </w:r>
      <w:r w:rsidR="00510E1E">
        <w:rPr>
          <w:rFonts w:ascii="Times New Roman" w:hAnsi="Times New Roman" w:cs="Times New Roman"/>
          <w:sz w:val="28"/>
          <w:szCs w:val="28"/>
        </w:rPr>
        <w:t>лю по 2 часа в понедельник в 15:</w:t>
      </w:r>
      <w:r w:rsidRPr="00EE033A">
        <w:rPr>
          <w:rFonts w:ascii="Times New Roman" w:hAnsi="Times New Roman" w:cs="Times New Roman"/>
          <w:sz w:val="28"/>
          <w:szCs w:val="28"/>
        </w:rPr>
        <w:t>00</w:t>
      </w:r>
      <w:r w:rsidR="00510E1E">
        <w:rPr>
          <w:rFonts w:ascii="Times New Roman" w:hAnsi="Times New Roman" w:cs="Times New Roman"/>
          <w:sz w:val="28"/>
          <w:szCs w:val="28"/>
        </w:rPr>
        <w:t xml:space="preserve"> и в четверг в 15:00</w:t>
      </w:r>
      <w:r w:rsidRPr="00EE033A">
        <w:rPr>
          <w:rFonts w:ascii="Times New Roman" w:hAnsi="Times New Roman" w:cs="Times New Roman"/>
          <w:sz w:val="28"/>
          <w:szCs w:val="28"/>
        </w:rPr>
        <w:t>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1.8. Цель и задачи программы.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EE033A">
        <w:rPr>
          <w:rFonts w:ascii="Times New Roman" w:hAnsi="Times New Roman" w:cs="Times New Roman"/>
          <w:sz w:val="28"/>
          <w:szCs w:val="28"/>
        </w:rPr>
        <w:t xml:space="preserve"> – создание условий для интеллектуального и творческого развития детей и подростков в области фармакологии, формирование культуры здорового и безопасного образа жизни, укрепления здоровья детей.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EE0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Приобретение теоретических знаний в области биологии, химии, экологии человека, охраны здоровья человека и фармакологии;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 Освоение и совершенствование методов оценки качества среды обитания, анализа продуктов питания.</w:t>
      </w:r>
    </w:p>
    <w:p w:rsidR="00510E1E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2583A" w:rsidRPr="00EE033A" w:rsidRDefault="00510E1E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42583A" w:rsidRPr="00EE033A"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 Развитие потребности в приобретении экологических знаний, ориентация на практическое их применение;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в соответствии с ФГОС ООО;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>- Развитие умения оценивать результаты взаимодействия людей с природой (взаимодействие приносит вред природе, безобидно, полезно).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>- Привитие навыков исследовательской и творческой работы.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Развитие личностных качеств: аккуратности, трудолюбия, ответственности к себе и своему здоровью;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 Стимулирование потребности в труде, приобщение к коллективной деятельности;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>-  Воспитание осторожности в обращении с лекарствами, соблюдение правила их хранения.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Воспитание активной жизненной позиции, ответственного отношения к своему здоровью. </w:t>
      </w:r>
    </w:p>
    <w:p w:rsidR="0042583A" w:rsidRDefault="0042583A" w:rsidP="00510E1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1.9. Планируемые результаты освоения программы.</w:t>
      </w:r>
    </w:p>
    <w:p w:rsidR="00510E1E" w:rsidRPr="00510E1E" w:rsidRDefault="00510E1E" w:rsidP="00510E1E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программы: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iCs/>
          <w:sz w:val="28"/>
          <w:szCs w:val="28"/>
        </w:rPr>
        <w:t xml:space="preserve">К концу первого года обучения, </w:t>
      </w:r>
      <w:r w:rsidRPr="00EE033A">
        <w:rPr>
          <w:rFonts w:ascii="Times New Roman" w:hAnsi="Times New Roman" w:cs="Times New Roman"/>
          <w:b/>
          <w:iCs/>
          <w:sz w:val="28"/>
          <w:szCs w:val="28"/>
        </w:rPr>
        <w:t>обучающиеся будут знать: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понятия и термины по биологии и химии и экологии человека сверх базового уровня, в частности по фармакологии на уровне среднего и старшего школьного возраста;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</w:t>
      </w:r>
      <w:r w:rsidRPr="00EE033A">
        <w:rPr>
          <w:rFonts w:ascii="Times New Roman" w:hAnsi="Times New Roman" w:cs="Times New Roman"/>
          <w:bCs/>
          <w:sz w:val="28"/>
          <w:szCs w:val="28"/>
        </w:rPr>
        <w:t>общие сведения об охране здоровья человека и использовании некоторых лекарственных средств;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</w:t>
      </w:r>
      <w:r w:rsidRPr="00EE033A">
        <w:rPr>
          <w:rFonts w:ascii="Times New Roman" w:hAnsi="Times New Roman" w:cs="Times New Roman"/>
          <w:bCs/>
          <w:sz w:val="28"/>
          <w:szCs w:val="28"/>
        </w:rPr>
        <w:t>методы постановки опыта с использованием различных тест</w:t>
      </w:r>
      <w:r w:rsidR="00510E1E">
        <w:rPr>
          <w:rFonts w:ascii="Times New Roman" w:hAnsi="Times New Roman" w:cs="Times New Roman"/>
          <w:bCs/>
          <w:sz w:val="28"/>
          <w:szCs w:val="28"/>
        </w:rPr>
        <w:t>-</w:t>
      </w:r>
      <w:r w:rsidRPr="00EE033A">
        <w:rPr>
          <w:rFonts w:ascii="Times New Roman" w:hAnsi="Times New Roman" w:cs="Times New Roman"/>
          <w:bCs/>
          <w:sz w:val="28"/>
          <w:szCs w:val="28"/>
        </w:rPr>
        <w:t>объектов, правила сбора лекарственных растений, приготовления сырья лекарственного растения, проведения анализа качества продуктов питания и другие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Обучающийся должен уметь: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</w:t>
      </w:r>
      <w:r w:rsidRPr="00EE033A">
        <w:rPr>
          <w:rFonts w:ascii="Times New Roman" w:hAnsi="Times New Roman" w:cs="Times New Roman"/>
          <w:bCs/>
          <w:sz w:val="28"/>
          <w:szCs w:val="28"/>
        </w:rPr>
        <w:t>работать с цифровой лабораторией «Ееinstein™, с цифровым микроскопом;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проводить исследования при помощи экологической лаборатории </w:t>
      </w:r>
      <w:r w:rsidR="00510E1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«Пчелка-У»;                                                                                                                                                                         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</w:t>
      </w:r>
      <w:r w:rsidRPr="00EE033A">
        <w:rPr>
          <w:rFonts w:ascii="Times New Roman" w:hAnsi="Times New Roman" w:cs="Times New Roman"/>
          <w:bCs/>
          <w:sz w:val="28"/>
          <w:szCs w:val="28"/>
        </w:rPr>
        <w:t>оценивать результаты опыта;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создавать электронные презентации в формате Microsoft PowerPoint 2003 – 2007;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освоения программы: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i/>
          <w:sz w:val="28"/>
          <w:szCs w:val="28"/>
        </w:rPr>
        <w:t>Обучающиеся будут: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оценивать подходы, связанные со здоровьем, потреблением и окружающей средой.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-  анализировать информацию, полученную из различных предметных областей;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моделировать ситуацию;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составлять алгоритм деятельности по разрешении ситуации;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i/>
          <w:sz w:val="28"/>
          <w:szCs w:val="28"/>
        </w:rPr>
        <w:t>Учебно-познавательные: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>-       умение ставить цель и организовывать её достижение, уметь пояснить свою цель;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>- организовывать планирование, анализ, рефлексию, самооценку своей учебно</w:t>
      </w:r>
      <w:r w:rsidR="00510E1E">
        <w:rPr>
          <w:rFonts w:ascii="Times New Roman" w:hAnsi="Times New Roman" w:cs="Times New Roman"/>
          <w:bCs/>
          <w:sz w:val="28"/>
          <w:szCs w:val="28"/>
        </w:rPr>
        <w:t>-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познавательной деятельности;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отыскивать причины явлений, обозначать свое понимание или непонимание по отношению к изучаемой проблеме;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вероятностных и статистических методов познания; описывать результаты, формулировать выводы;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-   способность объединять в одно целое и умение применять отдельные части знаний; решать учебные и самообразовательные задачи; получать пользу из обучающей деятельности;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 xml:space="preserve">Исследовательские: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-  получение и переработка поступающей информации;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-  обращение к различным источникам данных и их использование;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обучающиеся принимают участие на конференциях, конкурсах и форумах с проектами и исследовательскими работами;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i/>
          <w:sz w:val="28"/>
          <w:szCs w:val="28"/>
        </w:rPr>
        <w:t xml:space="preserve">Коммуникативные: 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выслушивать и принимать во внимание убеждения и мнения по той или иной проблеме других людей;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 выступать на публике - владение способами презентации себя и своей деятельности. 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Информационные: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формирование информативной компетентности учащихся посредством освоения систем знаний в области современных ИКТ;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формирование у учащихся логического (алгоритмического) способа мышления;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 развитие познавательной деятельности, что будет способствовать подготовке учащихся к жизни в информационном обществе. 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выполнить и защитить на городском и других уровнях исследовательскую работу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- определиться в выборе будущего профиля обучения в школе и, возможно, профессии;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- уметь грамотно и осторожно обращаться с лекарствами и соблюдать правила их хранения;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Качество выполненной исследовательской работы и уровень усвоения содержания программы оценивается по результатам участия обучающихся в научных конференциях, конкурсах и форумах. Оценка индивидуального прогресса обучающихся проводится с целью определенных коррекционных педагогических действий. Индивидуальный прогресс обучающихся при реализации данной программы представлен в виде формирования портфолио материалов обучающегося, где будут представлены документы, свидетельствующие о результативном участии в мероприятиях различного уровня. 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3A" w:rsidRPr="00EE033A" w:rsidRDefault="0042583A" w:rsidP="00B7481F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Раздел 2. Содержание программы.</w:t>
      </w:r>
    </w:p>
    <w:p w:rsidR="0042583A" w:rsidRPr="00B7481F" w:rsidRDefault="0042583A" w:rsidP="00B7481F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EE033A">
        <w:rPr>
          <w:rFonts w:ascii="Times New Roman" w:hAnsi="Times New Roman" w:cs="Times New Roman"/>
          <w:b/>
          <w:bCs/>
          <w:iCs/>
          <w:sz w:val="28"/>
          <w:szCs w:val="28"/>
        </w:rPr>
        <w:t>Учебн</w:t>
      </w:r>
      <w:r w:rsidR="00B7481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о-тематический </w:t>
      </w:r>
      <w:r w:rsidRPr="00EE033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план</w:t>
      </w:r>
    </w:p>
    <w:tbl>
      <w:tblPr>
        <w:tblW w:w="9876" w:type="dxa"/>
        <w:tblInd w:w="-1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"/>
        <w:gridCol w:w="22"/>
        <w:gridCol w:w="3039"/>
        <w:gridCol w:w="12"/>
        <w:gridCol w:w="1550"/>
        <w:gridCol w:w="1500"/>
        <w:gridCol w:w="38"/>
        <w:gridCol w:w="1298"/>
        <w:gridCol w:w="141"/>
        <w:gridCol w:w="1512"/>
      </w:tblGrid>
      <w:tr w:rsidR="0042583A" w:rsidRPr="00B7481F" w:rsidTr="00C8461B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7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4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42583A" w:rsidRPr="00B7481F" w:rsidTr="00C8461B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6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3A" w:rsidRPr="00B7481F" w:rsidTr="00C8461B">
        <w:tc>
          <w:tcPr>
            <w:tcW w:w="3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D10F9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Введение. (13 </w:t>
            </w:r>
            <w:r w:rsidR="0042583A"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24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3A" w:rsidRPr="00B7481F" w:rsidTr="00C846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Фармакология как самостоятельная медицинская дисциплина, фармацевтика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D10F9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D10F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</w:p>
        </w:tc>
      </w:tr>
      <w:tr w:rsidR="0042583A" w:rsidRPr="00B7481F" w:rsidTr="00C846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Фармакология и аптека. Как работают аптеки и аптечные пункты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42583A" w:rsidRPr="00B7481F" w:rsidTr="00C846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Экскурсия в аптеку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D10F9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2583A" w:rsidRPr="00B7481F" w:rsidTr="00C8461B">
        <w:tc>
          <w:tcPr>
            <w:tcW w:w="9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Тео</w:t>
            </w:r>
            <w:r w:rsidR="003D10F9">
              <w:rPr>
                <w:rFonts w:ascii="Times New Roman" w:hAnsi="Times New Roman" w:cs="Times New Roman"/>
                <w:b/>
                <w:sz w:val="24"/>
                <w:szCs w:val="24"/>
              </w:rPr>
              <w:t>ретически основы фармакологии (7</w:t>
            </w: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Человек, его </w:t>
            </w:r>
            <w:r w:rsidRPr="00B7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D10F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F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0F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Использование лекарственных средств в семьях (анкетирование, беседы в ОУ)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анкетирования</w:t>
            </w:r>
          </w:p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практической работы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Аптека, созданная природой.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лекарственных растений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C846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Приготовление спиртовых и водных экстрактов лекарственных растений. Способы приготовления. Подбор концентрации экстрагента.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лекарств с организмом: действие лекарств на организм человека с учетом пола, возраста, массы и других особенностей организма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по практической работе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Человек, его здоровье и фармакология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155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70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415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питание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Здоровье человека через безопасные продукты питания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54155E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Исследование продуктов питания на содержание нитрат-ионов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материала для главы исследовательской работы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C846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Анализ качества молочных продуктов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главы исследовательской работы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Вода и напитки и их физико-химические свойства. Анализ качества минеральной воды из аптеки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главы исследовательской работы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лекарственные средства. Витамины и их значение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Гомеопатические препараты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93BD0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Лечение грибами: фунготерапия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Антибиотики, их аналоги в природе. Приготовление природных антибиотиков. Практическая работа: сравнение химического и природного антибиотиков.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Гигиеническое состояние домашних и школьных помещений, влияние на здоровье человека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навыков работы с цифровой лабораторией Эйштейн</w:t>
            </w:r>
          </w:p>
        </w:tc>
      </w:tr>
      <w:tr w:rsidR="0042583A" w:rsidRPr="00B7481F" w:rsidTr="00C8461B"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Моющие средства – все ли безвредны для кожи и дыхания человека.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в виде таблицы</w:t>
            </w:r>
          </w:p>
        </w:tc>
      </w:tr>
      <w:tr w:rsidR="0042583A" w:rsidRPr="00B7481F" w:rsidTr="00C8461B">
        <w:tc>
          <w:tcPr>
            <w:tcW w:w="98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 Общие принципы выполнения научно-исследовательской работы и </w:t>
            </w:r>
          </w:p>
          <w:p w:rsidR="0042583A" w:rsidRPr="00B7481F" w:rsidRDefault="00C92496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ее результатов (53</w:t>
            </w:r>
            <w:r w:rsidR="0042583A"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2583A" w:rsidRPr="00B7481F" w:rsidTr="00C8461B">
        <w:tc>
          <w:tcPr>
            <w:tcW w:w="3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III </w:t>
            </w:r>
          </w:p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принципы выполнения научно-исследовательской работы и </w:t>
            </w:r>
          </w:p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оформление ее результатов </w:t>
            </w:r>
          </w:p>
          <w:p w:rsidR="0042583A" w:rsidRPr="00B7481F" w:rsidRDefault="0028704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(53</w:t>
            </w:r>
            <w:r w:rsidR="0042583A"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287047" w:rsidP="00301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583A" w:rsidRPr="00B7481F" w:rsidTr="00C8461B"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исследования и наблюдений. Работа с научной литературой.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301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плана главы выбранной исследовательской работы</w:t>
            </w:r>
          </w:p>
        </w:tc>
      </w:tr>
      <w:tr w:rsidR="0042583A" w:rsidRPr="00B7481F" w:rsidTr="00C8461B"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замеров по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гигиеническому состоянию домашних и школьных помещений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301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списка литературы</w:t>
            </w:r>
          </w:p>
        </w:tc>
      </w:tr>
      <w:tr w:rsidR="0042583A" w:rsidRPr="00B7481F" w:rsidTr="00C8461B"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 и экспериментов по исследованию химических лекарственных средств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301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в виде таблицы</w:t>
            </w:r>
          </w:p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83A" w:rsidRPr="00B7481F" w:rsidTr="00C8461B"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главы научно-исследовательской работы. Работа в текстовом редакторе Word.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301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Графмческий отчет</w:t>
            </w:r>
          </w:p>
        </w:tc>
      </w:tr>
      <w:tr w:rsidR="0042583A" w:rsidRPr="00B7481F" w:rsidTr="00C8461B"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главы  исследовательской работы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301CD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42583A" w:rsidRPr="00B7481F" w:rsidTr="00C8461B">
        <w:tc>
          <w:tcPr>
            <w:tcW w:w="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301CDE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2.2. Содержание учебного плана</w:t>
      </w:r>
    </w:p>
    <w:p w:rsidR="0042583A" w:rsidRPr="00EE033A" w:rsidRDefault="00100C7E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Введение (13</w:t>
      </w:r>
      <w:r w:rsidR="0042583A"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  <w:r w:rsidR="0042583A" w:rsidRPr="00EE0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Фармакология и фармацевтика. Их место и роль в жизни человека.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Функции фармакологии и фармацевтики. Проблемы функционирования данных отраслей нашей жизни. 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Здоровый образ жизни, важность и необходимость.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Аптеки и аптечные пункты.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Экскурсия в аптеку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 основы фармакологии и здорового образа жизни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1.1.Чел</w:t>
      </w:r>
      <w:r w:rsidR="00100C7E">
        <w:rPr>
          <w:rFonts w:ascii="Times New Roman" w:hAnsi="Times New Roman" w:cs="Times New Roman"/>
          <w:b/>
          <w:bCs/>
          <w:sz w:val="28"/>
          <w:szCs w:val="28"/>
        </w:rPr>
        <w:t>овек, его здоровье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00C7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 ч</w:t>
      </w:r>
      <w:r w:rsidRPr="00EE033A">
        <w:rPr>
          <w:rFonts w:ascii="Times New Roman" w:hAnsi="Times New Roman" w:cs="Times New Roman"/>
          <w:bCs/>
          <w:sz w:val="28"/>
          <w:szCs w:val="28"/>
        </w:rPr>
        <w:t>.)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Химические элементы в организме человека.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Бережное отношение к своему здоровью. Виды лекарств.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Использование лекарственных средств в семьях (анкетирование, беседы в ОУ).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Практическая работа: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проанализировать домашнюю аптечку </w:t>
      </w:r>
      <w:r w:rsidRPr="00EE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совместно с родителями, проверить срок годности и выполнение правил хранения лекарств.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Лекарственные растения. Их польза или вред. 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Практическая работа</w:t>
      </w:r>
      <w:r w:rsidRPr="00EE033A">
        <w:rPr>
          <w:rFonts w:ascii="Times New Roman" w:hAnsi="Times New Roman" w:cs="Times New Roman"/>
          <w:bCs/>
          <w:sz w:val="28"/>
          <w:szCs w:val="28"/>
        </w:rPr>
        <w:t>. Правила сбора лекарственных растений.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>Способы приготовления экстрактов и настоек лекарственных растений. Подбор концентрации экстрагента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.  Практическая работа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. Приготовление спиртовых  экстрактов лекарственных растений. 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Практическая работа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. Приготовление водных экстрактов лекарственных растений.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Взаимодействие лекарств с организмом: действие лекарств на организм человека с учетом пола, возраста, массы и других особенностей организма.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Практическая работа. Самый безопасный аспирин.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1.2.Человек, его здоровье и фармакология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C7E">
        <w:rPr>
          <w:rFonts w:ascii="Times New Roman" w:hAnsi="Times New Roman" w:cs="Times New Roman"/>
          <w:b/>
          <w:bCs/>
          <w:sz w:val="28"/>
          <w:szCs w:val="28"/>
        </w:rPr>
        <w:t>(47</w:t>
      </w: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Значение здоровья для активной жизни человека. Бережное отношение к своему здоровью. Просмотр фильма.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Правильное питание. Проведение анкетирования по оценке питания детей и взрослых.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Здоровье человека через безопасные продукты питания.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Практическая работа. Исследование продуктов питания на содержание нитрат-ионов в арбузе с использованием цифровой лаборатории «Эйнштейн».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Практическая работа. Анализ качества молочных продуктов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Вода, напитки и их физико-химические свойства.  </w:t>
      </w:r>
      <w:r w:rsidRPr="00EE033A">
        <w:rPr>
          <w:rFonts w:ascii="Times New Roman" w:hAnsi="Times New Roman" w:cs="Times New Roman"/>
          <w:i/>
          <w:sz w:val="28"/>
          <w:szCs w:val="28"/>
        </w:rPr>
        <w:t>Практическая работа</w:t>
      </w:r>
      <w:r w:rsidRPr="00EE033A">
        <w:rPr>
          <w:rFonts w:ascii="Times New Roman" w:hAnsi="Times New Roman" w:cs="Times New Roman"/>
          <w:sz w:val="28"/>
          <w:szCs w:val="28"/>
        </w:rPr>
        <w:t>. Анализ качества минеральной воды, купленной в магазине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Практическая работа. Анализ качества минеральных вод, купленных в аптеке.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Витамины и их значение: классификация витаминов, показания к применению, проведение опытов с витаминами.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Гомеопатические препараты.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Лечение грибами: фунготерапия.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Антибиотики, их аналоги в природе. Приготовление природных антибиотиков. </w:t>
      </w:r>
      <w:r w:rsidRPr="00EE033A">
        <w:rPr>
          <w:rFonts w:ascii="Times New Roman" w:hAnsi="Times New Roman" w:cs="Times New Roman"/>
          <w:bCs/>
          <w:i/>
          <w:sz w:val="28"/>
          <w:szCs w:val="28"/>
        </w:rPr>
        <w:t>Практическая работа</w:t>
      </w:r>
      <w:r w:rsidRPr="00EE033A">
        <w:rPr>
          <w:rFonts w:ascii="Times New Roman" w:hAnsi="Times New Roman" w:cs="Times New Roman"/>
          <w:bCs/>
          <w:sz w:val="28"/>
          <w:szCs w:val="28"/>
        </w:rPr>
        <w:t xml:space="preserve">. Сравнение химического и природного антибиотиков.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Гигиеническое состояние домашних и школьных помещений, влияние на здоровье человека.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Практическая работа. Проведение замеров показателей гигиенического состояния домашних и школьных помещений с использованием цифровой лаборатории «Эйнштейн».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Моющие средства – все ли безвредны для кожи и дыхания человека.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Практическая работа. Исследование влияния сухих моющих средств на выживаемость дафний.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III. Общие принципы выполнения научно-исследовательской работы и оформление ее результатов</w:t>
      </w:r>
      <w:r w:rsidR="00100C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Cs/>
          <w:sz w:val="28"/>
          <w:szCs w:val="28"/>
        </w:rPr>
        <w:t>(</w:t>
      </w:r>
      <w:r w:rsidR="00100C7E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EE033A">
        <w:rPr>
          <w:rFonts w:ascii="Times New Roman" w:hAnsi="Times New Roman" w:cs="Times New Roman"/>
          <w:b/>
          <w:bCs/>
          <w:sz w:val="28"/>
          <w:szCs w:val="28"/>
        </w:rPr>
        <w:t xml:space="preserve"> ч.)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Планирование экологического исследования. Работа с научной литературой.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Планирование исследований (выбор темы, объекта исследований). Работа с научной литературой о методах исследования гигиенического состояния помещений, о методах исследования влияния лекарств на живые объекты. Изучение данных.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Правила работы с библиотечными фондами, каталогами, научными статьями, периодическими изданиями, монографиями. Работа в библиотеках, сети Интернет. Размещение ссылок в тексте на авторов.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Составление списка использованной литературы.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Составление и оформление разделов исследовательской работы: введение, обзор литературы, характеристика объекта исследований, методика исследований.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Проведение исследований.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Освоение методик исследования влияния лекарственных трав и других лекарств на живые организмы: дафнии, семена ржи (их прорастание и рост). Описание выбранных объектов исследования (травы: шалфей, алоэ). Анализ полученных данных. Составление и оформление главы исследовательской работы: результаты исследований. Графическое оформление результатов.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Составление и оформление главы исследовательской работы: результаты исследований. Гигиеническое исследование состояния школьных и иных помещений: влажность, температура, шум, концентрация кислорода.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>Оформление и защита исследовательской работы.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Cs/>
          <w:sz w:val="28"/>
          <w:szCs w:val="28"/>
        </w:rPr>
        <w:t xml:space="preserve">Основные требования к докладу. Составление доклада, тезисов по работе. Оформление наглядного материала для защиты исследовательской работы: плакаты, электронные презентации. Защита работы на олимпиаде, конференции, конкурсе.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EE033A"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40" w:type="dxa"/>
        <w:tblInd w:w="-10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065"/>
        <w:gridCol w:w="795"/>
        <w:gridCol w:w="840"/>
        <w:gridCol w:w="990"/>
        <w:gridCol w:w="705"/>
        <w:gridCol w:w="2130"/>
        <w:gridCol w:w="1695"/>
        <w:gridCol w:w="1380"/>
      </w:tblGrid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Время провед,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№п/п </w:t>
            </w:r>
          </w:p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2583A" w:rsidRPr="00B7481F" w:rsidTr="00CA0E81">
        <w:trPr>
          <w:trHeight w:val="555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</w:tr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100C7E" w:rsidP="00B7481F">
            <w:pPr>
              <w:pStyle w:val="a7"/>
              <w:numPr>
                <w:ilvl w:val="0"/>
                <w:numId w:val="2"/>
              </w:numPr>
              <w:suppressAutoHyphens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100C7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0F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910FF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 как самостоятельная медицинская дисциплина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Входной</w:t>
            </w:r>
          </w:p>
        </w:tc>
      </w:tr>
      <w:tr w:rsidR="00910FF4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Default="00910FF4" w:rsidP="00B7481F">
            <w:pPr>
              <w:pStyle w:val="a7"/>
              <w:numPr>
                <w:ilvl w:val="0"/>
                <w:numId w:val="2"/>
              </w:numPr>
              <w:suppressAutoHyphens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Pr="00B7481F" w:rsidRDefault="00910FF4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Pr="00B7481F" w:rsidRDefault="00910FF4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Pr="00B7481F" w:rsidRDefault="00C8461B" w:rsidP="00910FF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10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Фармацевтика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FF4" w:rsidRPr="00B7481F" w:rsidRDefault="00910FF4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FF4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Входной</w:t>
            </w:r>
          </w:p>
        </w:tc>
      </w:tr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 w:hanging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 и аптека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Практика; самостоятельная работа по изучению материала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аптеки и аптечные пункты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аптеку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«Губернские аптеки» п. Козулька; при сложной эпидемиологической обстановке – виртуальная экскурсия в Аптеку №1 г. Красноярск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42583A" w:rsidRPr="00B7481F" w:rsidTr="00CA0E81">
        <w:trPr>
          <w:trHeight w:val="145"/>
        </w:trPr>
        <w:tc>
          <w:tcPr>
            <w:tcW w:w="107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II. Теоретически основы фармакологии</w:t>
            </w:r>
          </w:p>
        </w:tc>
      </w:tr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1.1.Человек, его здоровье</w:t>
            </w:r>
          </w:p>
        </w:tc>
      </w:tr>
      <w:tr w:rsidR="0042583A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910FF4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 в ОУ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A0E8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583A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лекарственных средств в семьях (анкетирование, беседы в ОУ). </w:t>
            </w:r>
          </w:p>
          <w:p w:rsidR="0042583A" w:rsidRPr="00B7481F" w:rsidRDefault="0042583A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лекарств. </w:t>
            </w:r>
          </w:p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83A" w:rsidRPr="00B7481F" w:rsidRDefault="00CA0E8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анкетирования</w:t>
            </w:r>
          </w:p>
          <w:p w:rsidR="0042583A" w:rsidRPr="00B7481F" w:rsidRDefault="0042583A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8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8461B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беседы в ОУ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8461B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E8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CA0E8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лекарственных средств в семьях (анкетирование, беседы в ОУ). </w:t>
            </w:r>
          </w:p>
          <w:p w:rsidR="00CA0E81" w:rsidRPr="00B7481F" w:rsidRDefault="00CA0E81" w:rsidP="001A3A5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лекарств. </w:t>
            </w:r>
          </w:p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анкетирования</w:t>
            </w:r>
          </w:p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E8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8461B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8461B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C846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A0E81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A0E81" w:rsidRPr="00B748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работа:</w:t>
            </w:r>
            <w:r w:rsidR="00CA0E81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проанализировать домашнюю аптечку совместно </w:t>
            </w:r>
            <w:r w:rsidR="00CA0E81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 родителями, проверить срок годности и выполнение правил хранения лекарств. </w:t>
            </w:r>
          </w:p>
          <w:p w:rsidR="00CA0E81" w:rsidRPr="00B7481F" w:rsidRDefault="00CA0E81" w:rsidP="00B7481F">
            <w:pPr>
              <w:pStyle w:val="a7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Домашнее выполнение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практической работы</w:t>
            </w:r>
          </w:p>
        </w:tc>
      </w:tr>
      <w:tr w:rsidR="00CA0E8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E8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A0E8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Аптека, созданная природой.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81" w:rsidRPr="00B7481F" w:rsidRDefault="00CA0E8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CA0E8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8461B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0E8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A0E8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Аптека, созданная природой.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E81" w:rsidRPr="00B7481F" w:rsidRDefault="00CA0E81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Аптека, созданная природой.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CA0E81" w:rsidRDefault="00C8461B" w:rsidP="00B7481F">
            <w:pPr>
              <w:pStyle w:val="a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 Правила сбора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2.1.3</w:t>
            </w:r>
            <w:r w:rsidRPr="00B748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Практическая работа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. Правила сбора лекарственных растений.</w:t>
            </w:r>
          </w:p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8461B" w:rsidRPr="00B7481F" w:rsidTr="00CA0E81">
        <w:trPr>
          <w:trHeight w:val="53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 Приготовление спиртовых и водных экстрактов лекарственных растений. Способы приготовления. Подбор концентрации экстрагента.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C846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8461B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C8461B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8461B" w:rsidRPr="00B748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  <w:r w:rsidR="00C8461B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Приготовление спиртовых экстрактов лекарственных </w:t>
            </w:r>
            <w:r w:rsidR="00C8461B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растений.  </w:t>
            </w:r>
          </w:p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="00C8461B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  <w:r w:rsidR="00C8461B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8461B" w:rsidRPr="00B748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</w:t>
            </w:r>
            <w:r w:rsidR="00C8461B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Приготовление водных экстрактов лекарственных растений.  </w:t>
            </w:r>
          </w:p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лекарств с организмом: действие лекарств на организм человека с учетом пола, возраста, массы и других особенностей организма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МБОУ «Козульская СОШ №1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="00C8461B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1.5</w:t>
            </w:r>
            <w:r w:rsidR="00C8461B" w:rsidRPr="00B7481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8461B" w:rsidRPr="00B748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Практическая работа. Самый безопасный аспирин.</w:t>
            </w:r>
            <w:r w:rsidR="00C8461B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МБОУ «Козульская СОШ №1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 исследования в виде таблицы</w:t>
            </w:r>
          </w:p>
        </w:tc>
      </w:tr>
      <w:tr w:rsidR="00C8461B" w:rsidRPr="00B7481F" w:rsidTr="00CA0E81">
        <w:trPr>
          <w:trHeight w:val="308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1.2. Человек, его здоровье и фармакология 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415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54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питание</w:t>
            </w:r>
            <w:r w:rsidR="00C8461B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54155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suppressAutoHyphens w:val="0"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Default="0054155E" w:rsidP="0054155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Default="0054155E" w:rsidP="005415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2.2.1 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анкетирования по оценке питания детей и взрослых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Default="0054155E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5E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C8461B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C8461B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через безопасные продукты питания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61B" w:rsidRPr="00B7481F" w:rsidRDefault="0054155E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61B" w:rsidRPr="00B7481F" w:rsidRDefault="00C8461B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4155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pStyle w:val="a7"/>
              <w:suppressAutoHyphens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человека через безопасные продукты питания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5E" w:rsidRPr="00B7481F" w:rsidRDefault="0054155E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54155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2.2.3 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продуктов питания на содержание нитрат-ионов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54155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155E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F01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  <w:r w:rsidR="0054155E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работа. Исследование продуктов питания на содержание нитрат-ионов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томате</w:t>
            </w:r>
            <w:r w:rsidR="0054155E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цифровой лаборатории «Эйнштейн» и экологической лаборатории «Пчелка – У»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55E" w:rsidRPr="00B7481F" w:rsidRDefault="00F01875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55E" w:rsidRPr="00B7481F" w:rsidRDefault="0054155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0187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2.2.3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работа. Исследование продуктов питания на содержание нитрат-ионов в арбузе с использованием цифровой лаборатории «Эйнштейн» и экологической лаборатории «Пчелка – У»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главы исследовательской работы</w:t>
            </w:r>
          </w:p>
        </w:tc>
      </w:tr>
      <w:tr w:rsidR="00F0187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F0187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2.2.4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молочных продуктов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75" w:rsidRPr="00B7481F" w:rsidRDefault="00F01875" w:rsidP="001A3A5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F0187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1A3A57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F01875" w:rsidRDefault="00F01875" w:rsidP="00B7481F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  <w:r w:rsidRPr="00B74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работа. </w:t>
            </w:r>
          </w:p>
          <w:p w:rsidR="00F01875" w:rsidRPr="00B7481F" w:rsidRDefault="00F01875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качества молочных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сливочного масла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75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1A3A57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Default="001A3A5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F01875" w:rsidRDefault="001A3A57" w:rsidP="001A3A57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  <w:r w:rsidRPr="00B748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работа. </w:t>
            </w:r>
          </w:p>
          <w:p w:rsidR="001A3A57" w:rsidRDefault="001A3A57" w:rsidP="001A3A57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качества молочных продуктов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примере сметаны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57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главы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работы</w:t>
            </w:r>
          </w:p>
        </w:tc>
      </w:tr>
      <w:tr w:rsidR="00F0187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1A3A57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F01875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1A3A57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2.2.5 </w:t>
            </w:r>
            <w:r w:rsidR="00F01875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Вода и напитки и их физико-химические свойства.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875" w:rsidRPr="00B7481F" w:rsidRDefault="001A3A57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1875" w:rsidRPr="00B7481F" w:rsidRDefault="00F01875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главы исследовательской работы</w:t>
            </w:r>
          </w:p>
        </w:tc>
      </w:tr>
      <w:tr w:rsidR="001A3A57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1A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Вода и напитки и их физико-химические свойства.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1A3A57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2.2.5 </w:t>
            </w:r>
            <w:r w:rsidR="001A3A57" w:rsidRPr="00B7481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="001A3A57" w:rsidRPr="00B7481F">
              <w:rPr>
                <w:rFonts w:ascii="Times New Roman" w:hAnsi="Times New Roman" w:cs="Times New Roman"/>
                <w:sz w:val="24"/>
                <w:szCs w:val="24"/>
              </w:rPr>
              <w:t>. Анализ качества минеральной воды, купленной в магазине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A57" w:rsidRPr="00B7481F" w:rsidRDefault="001A3A57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главы исследовательской работы</w:t>
            </w:r>
          </w:p>
        </w:tc>
      </w:tr>
      <w:tr w:rsidR="00540921" w:rsidRPr="00B7481F" w:rsidTr="00CA0E81">
        <w:trPr>
          <w:trHeight w:val="17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540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 Со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временные лекарственные средства.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5409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главы исследовательской работы</w:t>
            </w:r>
          </w:p>
        </w:tc>
      </w:tr>
      <w:tr w:rsidR="00540921" w:rsidRPr="00B7481F" w:rsidTr="00CA0E81">
        <w:trPr>
          <w:trHeight w:val="173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созданию презентации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лекарственные средства.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40921" w:rsidRPr="00B7481F" w:rsidTr="00CA0E81">
        <w:trPr>
          <w:trHeight w:val="3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Витамины и их значение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40921" w:rsidRPr="00B7481F" w:rsidTr="00CA0E81">
        <w:trPr>
          <w:trHeight w:val="3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2.2.7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Гомеопатические препараты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40921" w:rsidRPr="00B7481F" w:rsidTr="00CA0E81">
        <w:trPr>
          <w:trHeight w:val="376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2.2.7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Гомеопатические препараты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257B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540921" w:rsidRPr="00B7481F" w:rsidTr="00CA0E81">
        <w:trPr>
          <w:trHeight w:val="37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грибами: фунготерапия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МБОУ «Козульская СОШ №1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4092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созданию презентации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грибами: . фунготерапия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4092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257BB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257BBB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257BBB" w:rsidP="00257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тибиотики, их аналоги в природе</w:t>
            </w:r>
            <w:r w:rsidR="000404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4042E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природных антибиотиков.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 w:rsidR="00257B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540921" w:rsidRPr="00B7481F" w:rsidTr="00CA0E81">
        <w:trPr>
          <w:trHeight w:val="39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Сравнение химического и природного антибиотиков.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МБОУ «Козульская СОШ </w:t>
            </w:r>
            <w:r w:rsidR="0004042E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40921" w:rsidRPr="00B7481F" w:rsidTr="00CA0E81">
        <w:trPr>
          <w:trHeight w:val="395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Гигиеническое состояние домашних и школьных помещений, влияние на здоровье человека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МБОУ «Козульская СОШ №1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навыков работы с цифровой лабораторией Эйштейн</w:t>
            </w:r>
          </w:p>
        </w:tc>
      </w:tr>
      <w:tr w:rsidR="0054092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40921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  <w:r w:rsidR="00540921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Практическая работа. Проведение замеров показателей гигиенического состояния  школьных помещений с использованием </w:t>
            </w:r>
            <w:r w:rsidR="00540921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цифровой лаборатории «Эйнштейн».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Кабинеты, рекреации МБОУ «Козульская СОШ №1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в виде таблицы</w:t>
            </w:r>
          </w:p>
        </w:tc>
      </w:tr>
      <w:tr w:rsidR="0004042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2.2.11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Моющие средства – все ли безвредны для кожи и дыхания человека.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54092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921"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работа. Исследование влияния сухих моющих средств на выживаемость элодеи.</w:t>
            </w:r>
          </w:p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МБОУ «Козульская СОШ №1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540921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принципы выполнения научно-исследовательской работы и оформление ее результатов</w:t>
            </w:r>
          </w:p>
        </w:tc>
      </w:tr>
      <w:tr w:rsidR="00540921" w:rsidRPr="00B7481F" w:rsidTr="00CA0E81">
        <w:trPr>
          <w:trHeight w:val="13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921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исследования и наблюдений.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921" w:rsidRPr="00B7481F" w:rsidRDefault="0004042E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921" w:rsidRPr="00B7481F" w:rsidRDefault="00540921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0921" w:rsidRPr="00B7481F" w:rsidRDefault="00540921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плана главы выбранной исследовательской работы</w:t>
            </w:r>
          </w:p>
        </w:tc>
      </w:tr>
      <w:tr w:rsidR="0004042E" w:rsidRPr="00B7481F" w:rsidTr="00CA0E81">
        <w:trPr>
          <w:trHeight w:val="13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исследования и наблюдений.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042E" w:rsidRPr="00B7481F" w:rsidRDefault="0004042E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плана главы выбранной исследовательской работы</w:t>
            </w:r>
          </w:p>
        </w:tc>
      </w:tr>
      <w:tr w:rsidR="0004042E" w:rsidRPr="00B7481F" w:rsidTr="00CA0E81">
        <w:trPr>
          <w:trHeight w:val="1391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исследования и наблюдений.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2E" w:rsidRPr="00B7481F" w:rsidRDefault="0004042E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042E" w:rsidRPr="00B7481F" w:rsidRDefault="0004042E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плана главы выбранной исследовательской работы</w:t>
            </w:r>
          </w:p>
        </w:tc>
      </w:tr>
      <w:tr w:rsidR="0004042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04042E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списка использ</w:t>
            </w: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ованной литературы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04042E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научной литературой.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5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списка литературы</w:t>
            </w:r>
          </w:p>
        </w:tc>
      </w:tr>
      <w:tr w:rsidR="00B51EB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списка использованной литературы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списка литературы</w:t>
            </w:r>
          </w:p>
        </w:tc>
      </w:tr>
      <w:tr w:rsidR="00B51EB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замеров по гигиеническому состоянию домашних и школьных помещений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04042E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042E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042E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замеров по гигиеническому состоянию домашних и школьных помещений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42E" w:rsidRPr="00B7481F" w:rsidRDefault="0004042E" w:rsidP="00B5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42E" w:rsidRPr="00B7481F" w:rsidRDefault="0004042E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в виде таблицы</w:t>
            </w:r>
          </w:p>
          <w:p w:rsidR="0004042E" w:rsidRPr="00B7481F" w:rsidRDefault="0004042E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B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801F57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замеров по гигиеническому состоянию домашних и школьных помещений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B32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в виде таблицы</w:t>
            </w:r>
          </w:p>
          <w:p w:rsidR="00B51EB5" w:rsidRPr="00B7481F" w:rsidRDefault="00B51EB5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B5" w:rsidRPr="00B7481F" w:rsidTr="00CA0E8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с использованием  цифровой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замеров по гигиеническому состоянию домашних и школьных помещений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Отчет в виде таблицы</w:t>
            </w:r>
          </w:p>
          <w:p w:rsidR="00B51EB5" w:rsidRPr="00B7481F" w:rsidRDefault="00B51EB5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B5" w:rsidRPr="00B7481F" w:rsidTr="00CA0E81">
        <w:trPr>
          <w:trHeight w:val="3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и экспериментов по исследованию химических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B5" w:rsidRPr="00B7481F" w:rsidRDefault="00B32249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Устная проверка знаний</w:t>
            </w:r>
          </w:p>
        </w:tc>
      </w:tr>
      <w:tr w:rsidR="00B51EB5" w:rsidRPr="00B7481F" w:rsidTr="00CA0E81">
        <w:trPr>
          <w:trHeight w:val="3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 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224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и экспериментов по исследованию химических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EB5" w:rsidRPr="00B7481F" w:rsidRDefault="00B32249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  <w:r w:rsidR="00B51EB5"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B5" w:rsidRPr="00B7481F" w:rsidRDefault="00B51EB5" w:rsidP="00B748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Графмческий отчет</w:t>
            </w:r>
          </w:p>
        </w:tc>
      </w:tr>
      <w:tr w:rsidR="00B32249" w:rsidRPr="00B7481F" w:rsidTr="00CA0E81">
        <w:trPr>
          <w:trHeight w:val="3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 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и экспериментов по исследованию химических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Графмческий отчет</w:t>
            </w:r>
          </w:p>
        </w:tc>
      </w:tr>
      <w:tr w:rsidR="00B32249" w:rsidRPr="00B7481F" w:rsidTr="00CA0E81">
        <w:trPr>
          <w:trHeight w:val="3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 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и экспериментов по исследованию химических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Графмческий отчет</w:t>
            </w:r>
          </w:p>
        </w:tc>
      </w:tr>
      <w:tr w:rsidR="00B32249" w:rsidRPr="00B7481F" w:rsidTr="00CA0E81">
        <w:trPr>
          <w:trHeight w:val="3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 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и экспериментов по исследованию химических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Графмческий отчет</w:t>
            </w:r>
          </w:p>
        </w:tc>
      </w:tr>
      <w:tr w:rsidR="00B32249" w:rsidRPr="00B7481F" w:rsidTr="00CA0E81">
        <w:trPr>
          <w:trHeight w:val="329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Проведение опытов  с использованием  цифровой лаборатории «Энштейн»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 и экспериментов по исследованию химических лекарственных средств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600F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Графмческий отчет</w:t>
            </w:r>
          </w:p>
        </w:tc>
      </w:tr>
      <w:tr w:rsidR="00B32249" w:rsidRPr="00B7481F" w:rsidTr="00CA0E81">
        <w:trPr>
          <w:trHeight w:val="1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32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главы научно-исследовательской работы.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B32249" w:rsidRPr="00B7481F" w:rsidTr="00CA0E81">
        <w:trPr>
          <w:trHeight w:val="148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Default="00B32249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2249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AA39B3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B32249"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="00B32249" w:rsidRPr="00B7481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различными источниками информации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AA39B3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B32249" w:rsidRPr="00B7481F">
              <w:rPr>
                <w:rFonts w:ascii="Times New Roman" w:hAnsi="Times New Roman" w:cs="Times New Roman"/>
                <w:sz w:val="24"/>
                <w:szCs w:val="24"/>
              </w:rPr>
              <w:t>. Работа в текстовом редакторе Word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Библиотека, сеть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249" w:rsidRPr="00B7481F" w:rsidRDefault="00B32249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различными источниками информации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 Работа в текстовом редакторе Word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Библиотека, сеть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различными источниками информации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текстовом редакторе Word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Библиотека, сеть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различными источниками информации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текстовом редакторе Word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Библиотека, сеть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различными источниками информации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текстовом редакторе Word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Библиотека, сеть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остоятельная работа с различными источниками информации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текстовом редакторе Word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Библиотека, сеть Интернет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600F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оформления главы выбранной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Подготовка </w:t>
            </w: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главы  исследовательской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Оценка главы исследовательской работы</w:t>
            </w:r>
          </w:p>
        </w:tc>
      </w:tr>
      <w:tr w:rsidR="00AA39B3" w:rsidRPr="00B7481F" w:rsidTr="00CA0E81">
        <w:trPr>
          <w:trHeight w:val="870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numPr>
                <w:ilvl w:val="0"/>
                <w:numId w:val="2"/>
              </w:numPr>
              <w:suppressAutoHyphens w:val="0"/>
              <w:snapToGri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Default="00AA39B3" w:rsidP="00B748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исследовательской работы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«Козульская СОШ №1»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9B3" w:rsidRPr="00B7481F" w:rsidRDefault="00AA39B3" w:rsidP="00B7481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7481F">
              <w:rPr>
                <w:rFonts w:ascii="Times New Roman" w:hAnsi="Times New Roman" w:cs="Times New Roman"/>
                <w:sz w:val="24"/>
                <w:szCs w:val="24"/>
              </w:rPr>
              <w:t>Оценка главы исследовательской работы</w:t>
            </w:r>
          </w:p>
        </w:tc>
      </w:tr>
    </w:tbl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3A" w:rsidRDefault="0042583A" w:rsidP="00EE033A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481F" w:rsidRPr="00EE033A" w:rsidRDefault="00B7481F" w:rsidP="00EE033A">
      <w:pPr>
        <w:pStyle w:val="a7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EE033A">
        <w:rPr>
          <w:rFonts w:ascii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  <w:highlight w:val="white"/>
        </w:rPr>
        <w:t>Виды контроля:</w:t>
      </w:r>
    </w:p>
    <w:p w:rsidR="0042583A" w:rsidRPr="00EE033A" w:rsidRDefault="0042583A" w:rsidP="00EE033A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  <w:highlight w:val="white"/>
        </w:rPr>
        <w:t xml:space="preserve">входной: проверка знаний </w:t>
      </w:r>
      <w:r w:rsidRPr="00EE033A">
        <w:rPr>
          <w:rFonts w:ascii="Times New Roman" w:eastAsia="MS Mincho" w:hAnsi="Times New Roman" w:cs="Times New Roman"/>
          <w:sz w:val="28"/>
          <w:szCs w:val="28"/>
          <w:lang w:eastAsia="ja-JP"/>
        </w:rPr>
        <w:t>проводится в начале года в форме опроса в игровой форме.</w:t>
      </w:r>
    </w:p>
    <w:p w:rsidR="0042583A" w:rsidRPr="00EE033A" w:rsidRDefault="0042583A" w:rsidP="00EE033A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текущий: наблюдение за выполнением приемов и методов в работе; отслеживание активности учащихся в выполнении ими творческих работ; беседы;</w:t>
      </w:r>
    </w:p>
    <w:p w:rsidR="0042583A" w:rsidRPr="00EE033A" w:rsidRDefault="0042583A" w:rsidP="00EE033A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промежуточный: опрос,  выставка, соревнования </w:t>
      </w:r>
      <w:r w:rsidRPr="00EE033A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(проводится по окончании 1-го и последующих годов, если программа рассчитана на несколько лет);</w:t>
      </w:r>
    </w:p>
    <w:p w:rsidR="0042583A" w:rsidRPr="00EE033A" w:rsidRDefault="0042583A" w:rsidP="00EE033A">
      <w:pPr>
        <w:pStyle w:val="a7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итоговый: фронтальный опрос, выставка, соревнования </w:t>
      </w:r>
      <w:r w:rsidRPr="00EE033A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(проводится по завершении обучения по программе).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E033A">
        <w:rPr>
          <w:rFonts w:ascii="Times New Roman" w:hAnsi="Times New Roman" w:cs="Times New Roman"/>
          <w:sz w:val="28"/>
          <w:szCs w:val="28"/>
        </w:rPr>
        <w:t xml:space="preserve">Для изучения теоретического и практического материала данная программа предусматривает использование следующих форм занятий: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 лекции,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 практические занятия,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 экскурсии,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 работа с различными источниками информации,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 круглые столы,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 эксперименты.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E033A">
        <w:rPr>
          <w:rFonts w:ascii="Times New Roman" w:hAnsi="Times New Roman" w:cs="Times New Roman"/>
          <w:sz w:val="28"/>
          <w:szCs w:val="28"/>
        </w:rPr>
        <w:t xml:space="preserve">Кроме того, в программе имеется большой охват практическими работами, которые указаны в разделе «Содержание дополнительной общеобразовательной программы».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</w:t>
      </w:r>
      <w:r w:rsidRPr="00EE033A">
        <w:rPr>
          <w:rFonts w:ascii="Times New Roman" w:hAnsi="Times New Roman" w:cs="Times New Roman"/>
          <w:b/>
          <w:sz w:val="28"/>
          <w:szCs w:val="28"/>
        </w:rPr>
        <w:t>оценки достижения</w:t>
      </w: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 xml:space="preserve">планируемых результатов </w:t>
      </w:r>
      <w:r w:rsidRPr="00EE033A">
        <w:rPr>
          <w:rFonts w:ascii="Times New Roman" w:eastAsia="Times New Roman" w:hAnsi="Times New Roman" w:cs="Times New Roman"/>
          <w:b/>
          <w:sz w:val="28"/>
          <w:szCs w:val="28"/>
        </w:rPr>
        <w:t>программы.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EE033A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2 показателям: Показатель успеваемости. Обучающемуся присваивается оценка не ниже «удовлетворительно», если в течение учебного года выполнил и защитил исследовательскую работу на мероприятии любого уровня. Показатель качества обучения оценивается по количеству результативных выступлений (призовое место или грамота) и рассчитывается согласно формулы: К общ.=(К респ.+ К регион.+К всерос.)/3;  где Кресп., К регион., К всерос. –</w:t>
      </w:r>
      <w:r w:rsidRPr="00EE033A">
        <w:rPr>
          <w:rFonts w:ascii="Times New Roman" w:hAnsi="Times New Roman" w:cs="Times New Roman"/>
          <w:sz w:val="28"/>
          <w:szCs w:val="28"/>
        </w:rPr>
        <w:lastRenderedPageBreak/>
        <w:t xml:space="preserve">качество обучения на республиканском, региональном или Всероссийском уровнях. 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033A">
        <w:rPr>
          <w:rFonts w:ascii="Times New Roman" w:hAnsi="Times New Roman" w:cs="Times New Roman"/>
          <w:sz w:val="28"/>
          <w:szCs w:val="28"/>
        </w:rPr>
        <w:t>Показатель качества обучения может рассчитываться на каждом уровне по формуле: Кj=а*100/в, где а – количество результативных выступлений, в - общее количество участия в конкурсах, конференциях, олимпиадах и т.п.</w:t>
      </w:r>
    </w:p>
    <w:p w:rsidR="0042583A" w:rsidRPr="00EE033A" w:rsidRDefault="0042583A" w:rsidP="00EE033A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Раздел 4. Комплекс организационно-педагогических условий</w:t>
      </w: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реализации программы.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4.1. Материально-техническое обеспечение программы.</w:t>
      </w:r>
    </w:p>
    <w:p w:rsidR="0042583A" w:rsidRPr="00EE033A" w:rsidRDefault="0042583A" w:rsidP="00EE033A">
      <w:pPr>
        <w:pStyle w:val="a7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E033A">
        <w:rPr>
          <w:rFonts w:ascii="Times New Roman" w:hAnsi="Times New Roman" w:cs="Times New Roman"/>
          <w:sz w:val="28"/>
          <w:szCs w:val="28"/>
        </w:rPr>
        <w:t xml:space="preserve">Для ведения проектно-исследовательской деятельности с обучающимися в рамках программы «Юные фармакологи» имеется лаборатория охраны окружающей среды, которая обеспечивает условия для выполнения практических, лабораторных и других работ с обучающимися.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E033A">
        <w:rPr>
          <w:rFonts w:ascii="Times New Roman" w:hAnsi="Times New Roman" w:cs="Times New Roman"/>
          <w:sz w:val="28"/>
          <w:szCs w:val="28"/>
        </w:rPr>
        <w:t xml:space="preserve">В лаборатории имеется специальное оборудование, позволяющее проводить исследования и практические работы согласно разделу «Содержание программы»: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микроскопы световые и цифровые, фотоколориметр КФК,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аналитические весы, электронные аналитические весы, лабораторная посуда,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Цифровая лаборатория «Еinstein™ Tablet+» со встроенными датчиками: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датчик температуры с диапазоном от -30°C до +50°C и погрешностью 0,5°C;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датчик частоты сердечных сокращений с диапазоном измерений от 0 до 200 уд/мин и погрешностью 1 уд/мин.;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датчик относительной влажности с диапазоном 0-100% и погрешностью 5% при температуре 25°C;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трехдиапазонный датчик освещенности с диапазонами: 0-600 лк, 0-6000 лк, 0-150000 лк и погрешностью 4%;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 датчик УФизлучения: 10 Вт/м2, 200 Вт/м2 (УФ диапазон волн 290-390 нм),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нитрат-ионов 0,02-40.000ppm.,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-влажности повышенной точности 0-100% (точность 5%),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-освещенности 0-600/0-6000/0-150 000 лк,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напряжения,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>-силы тока,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- РН, давления газов, температуры с разными диапазонами измерений, расстояния, угла поворота DT148A,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Лабдиск «ГлоМир» с датчиками освещенности, расстояния, шума,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 цифровые микроскопы с увеличением до 400 раз и до 200 раз,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компьютер,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принтер,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- мультимедийный проектор, 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- экран.</w:t>
      </w:r>
    </w:p>
    <w:p w:rsidR="0042583A" w:rsidRPr="00EE033A" w:rsidRDefault="0042583A" w:rsidP="00EE033A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83A" w:rsidRPr="00EE033A" w:rsidRDefault="0042583A" w:rsidP="00EE033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4.2. Кадровое обеспечение программы.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Обучение по программе «Юный фармаколог» проводит педагог дополнительного образования, имеющи</w:t>
      </w:r>
      <w:r w:rsidRPr="00EE03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E033A">
        <w:rPr>
          <w:rFonts w:ascii="Times New Roman" w:hAnsi="Times New Roman" w:cs="Times New Roman"/>
          <w:sz w:val="28"/>
          <w:szCs w:val="28"/>
        </w:rPr>
        <w:t xml:space="preserve"> образование, соответствующее направленности дополнительной общеобразовательной программы - учитель биологии и химии первой категории  МБОУ «Козульская СОШ № 1» Иванова Людмила Александровна,  а для проведения экскурсий привлекаются специалисты аптек.</w:t>
      </w:r>
    </w:p>
    <w:p w:rsidR="0042583A" w:rsidRPr="00EE033A" w:rsidRDefault="0042583A" w:rsidP="00EE0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b/>
          <w:sz w:val="28"/>
          <w:szCs w:val="28"/>
        </w:rPr>
        <w:t>4.3. Учебно-методическое обеспечение.</w:t>
      </w:r>
      <w:r w:rsidRPr="00EE033A">
        <w:rPr>
          <w:rFonts w:ascii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  Образовательный процесс обеспечен следующим методическим материалом: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1. Методика ферментирования лекарственных растений (Приложение 1)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>2. Методика приготовления водных и спиртовых экстрактов (Приложение 2)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3. Критерии оценки научно-исследовательских работ обучающихся (Приложение 3) Методические материалы к циклу занятий «Экологическое состояние учебных помещений»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Инструктивная карточка по теме «Измерение освещенности учебного кабинета» (Приложение 4.)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5. Инструктивная карточка по теме «Измерение влажности и температуры воздуха в учебном кабинете» (Приложение 5)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6. Инструктивная карточка по теме «Измерение кислорода учебного кабинета» (Приложение 6)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7. Инструктивная карточка к проведению практической работы по теме “Исследование состава табака на наличие ионов тяжелых металлов” (Приложение 7)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8. Рецепты приготовления отваром от заболеваний верхних дыхательных путей (Приложение 8)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>9. Инструктивная карточка к проведению практической работы «Определение качества сметаны» (Приложение 9)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10. Задания для составления кроссворда по теме «Природная аптека» (Приложение 10)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>11. Наглядный материал по теме «Химические элементы в организме человека» (Приложение 11)</w:t>
      </w: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481F" w:rsidRDefault="00B7481F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B3" w:rsidRDefault="00AA39B3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B3" w:rsidRDefault="00AA39B3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B3" w:rsidRDefault="00AA39B3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B3" w:rsidRDefault="00AA39B3" w:rsidP="00EE0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583A" w:rsidRPr="00EE033A" w:rsidRDefault="0042583A" w:rsidP="00EE03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1. Аксёнова Э.Н., Андрианова О.П. Руководство к лабораторным занятиям по фармацевтической химии. – 3-е изд., перераб. и доп. – М.: Медицина, 2001. – 384 с. 1. Анисимова Г.А. Библиотека сетевых образовательных ресурсов для современного учителя химии //Современные информационные технологии в обучении химии: Материалы III областной научно- практической конференции учителей химии и преподавателей вузов (Пенза, ПГПУ им. В. Г. Белинского, 2006). – Пенза: ПГПУ, 2006. – С. 20 –21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2. Архимед 2004. Первый шаг (http: //www.9151394. ru/projects/arhimed/ arhkonkurs_040315/pobediteli.html)Национальная образовательная инициатива «Наша новая школа» [Электронный ресурс]. – Режим доступа: http://news.kremlin.ru/news/6683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3. Арестов И.Г., Толкач И.Г., Голубицкая А.В., Сосновская Т.А – Фармакология.-  М:Медицина, 2002. -215 с.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4. А.Г. Озеров. Исследовательская деятельность учащихся в природе. 2005 г.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5. В.П. Махлаюк. Лекарственные растения в народной медицине - Саратов, 1967 6. И.А Шилов. Экология: Учебник для биол. спец. вузов. – М.: Высшая школа, 2000.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7. И.С. Сергеев, В.И. Блинов Как реализовать компетентностный подход на уроке и во внеурочной деятельности.- “Аркти”, Москва, 2007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8. Индивидуальная образовательная траектория ученика //Начальная школа. - 2009. - №12.  9. Л.А. Байкова, Л.К.Гребенкина Педагогическое мастерство и педагогические технологии. – М.,2008.- 248 с.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10. М.И. Гоголев Медико-санитарная подготовка учащихся. – “Просвещение”, Москва, 1995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11. Н.Б Крылова Индивидуализация ребенка в образовании: проблемы и решения / Н.Б. Крылова // Школьные технологии. -2008. - №2. - С.34-41.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12. Н.Г.Ковалёва Лечение растениями. Очерки по фитотерапии. — М.: Медицина, 1972. — 352 с. — 25000 (допечатка) экз. — УДК-615.322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13. Н.Л. Галеева “Сто приемов для учебного успеха ученика на уроках биологии”: Методическое пособие для учителя. - М.: “5 за знания”, 2006.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14. С.В Кривых Реализация предпрофильной подготовки и профильного обучения учителем биологии. - “Первое Сентября”, Москва, 2007 №17-19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>15. Цифровая лаборатория «Архимед». Методические материалы. Институт новых технологий. – М.: 2007. – 375 с.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16. Электронное издание: “Элективные курсы” Волгоград, издательство “Учитель”, 2007 год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17. Ю.Н.Гладкий, С.Б.Лавров Дайте планете шанс. М.: Просвещение,1996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  <w:r w:rsidRPr="00EE03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3A">
        <w:rPr>
          <w:rFonts w:ascii="Times New Roman" w:hAnsi="Times New Roman" w:cs="Times New Roman"/>
          <w:sz w:val="28"/>
          <w:szCs w:val="28"/>
        </w:rPr>
        <w:t xml:space="preserve">1. Экология: Е.А. Криксунов, В.В. Пасечник, А.П. Сидорин. – М.: Дрофа, 1995 г.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2. Виртуальная школа Кирилла и Мефодия “Уроки биологии. Общая биология. 10 класс”.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3.  Крылов Ю.Ф., Смирнов П.А. Путешествие в мир фармакологии. - “Знание”, Москва, 1988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4. Синадский Ю.В., Синадская В.А. Целебные травы. - “Педагогика”, Москва, 1991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5. Каталог образовательных средств и решений. Школьные лаборатории. Цифровая лаборатория «Архимед» / Институт новых технологий (http://www.intedu.ru/arhimed/).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6. Горбатовский В.В., Рыбальский Н.Г. Экология и безопасность питания. – М.: “Экологический вестник России”, 1995 год.  </w:t>
      </w:r>
    </w:p>
    <w:p w:rsidR="0042583A" w:rsidRPr="00EE033A" w:rsidRDefault="0042583A" w:rsidP="00EE03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33A">
        <w:rPr>
          <w:rFonts w:ascii="Times New Roman" w:hAnsi="Times New Roman" w:cs="Times New Roman"/>
          <w:sz w:val="28"/>
          <w:szCs w:val="28"/>
        </w:rPr>
        <w:t xml:space="preserve">7. Дмитриченко М. И.Экспертиза качества и обнаружение фальсификации продовольственных товаров: Учебное пособие. СПб.:Издательский дом ПИТЕР, 2002 г – 166с  </w:t>
      </w:r>
    </w:p>
    <w:p w:rsidR="0042583A" w:rsidRPr="00EE033A" w:rsidRDefault="0042583A" w:rsidP="00EE03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2583A" w:rsidRPr="00EE033A" w:rsidSect="00EE033A">
      <w:foot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CA" w:rsidRDefault="00254BCA" w:rsidP="00EE033A">
      <w:pPr>
        <w:spacing w:after="0" w:line="240" w:lineRule="auto"/>
      </w:pPr>
      <w:r>
        <w:separator/>
      </w:r>
    </w:p>
  </w:endnote>
  <w:endnote w:type="continuationSeparator" w:id="0">
    <w:p w:rsidR="00254BCA" w:rsidRDefault="00254BCA" w:rsidP="00EE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BBB" w:rsidRDefault="00254BCA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CB6453">
      <w:rPr>
        <w:noProof/>
      </w:rPr>
      <w:t>2</w:t>
    </w:r>
    <w:r>
      <w:rPr>
        <w:noProof/>
      </w:rPr>
      <w:fldChar w:fldCharType="end"/>
    </w:r>
  </w:p>
  <w:p w:rsidR="00257BBB" w:rsidRDefault="00257B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CA" w:rsidRDefault="00254BCA" w:rsidP="00EE033A">
      <w:pPr>
        <w:spacing w:after="0" w:line="240" w:lineRule="auto"/>
      </w:pPr>
      <w:r>
        <w:separator/>
      </w:r>
    </w:p>
  </w:footnote>
  <w:footnote w:type="continuationSeparator" w:id="0">
    <w:p w:rsidR="00254BCA" w:rsidRDefault="00254BCA" w:rsidP="00EE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6553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lang w:eastAsia="ja-JP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33A"/>
    <w:rsid w:val="0004042E"/>
    <w:rsid w:val="00100C7E"/>
    <w:rsid w:val="001A3A57"/>
    <w:rsid w:val="00254BCA"/>
    <w:rsid w:val="00257BBB"/>
    <w:rsid w:val="00287047"/>
    <w:rsid w:val="00301CDE"/>
    <w:rsid w:val="003D10F9"/>
    <w:rsid w:val="0042583A"/>
    <w:rsid w:val="00510E1E"/>
    <w:rsid w:val="00540921"/>
    <w:rsid w:val="0054155E"/>
    <w:rsid w:val="007C6871"/>
    <w:rsid w:val="00801F57"/>
    <w:rsid w:val="00910FF4"/>
    <w:rsid w:val="00993BD0"/>
    <w:rsid w:val="00A379CB"/>
    <w:rsid w:val="00AA39B3"/>
    <w:rsid w:val="00AB0CF9"/>
    <w:rsid w:val="00B32249"/>
    <w:rsid w:val="00B51EB5"/>
    <w:rsid w:val="00B7481F"/>
    <w:rsid w:val="00C8461B"/>
    <w:rsid w:val="00C92496"/>
    <w:rsid w:val="00CA0E81"/>
    <w:rsid w:val="00CB6453"/>
    <w:rsid w:val="00EE033A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1EE43B"/>
  <w15:docId w15:val="{8F51A655-749E-4CE7-B14A-5ED5F82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Cs/>
      <w:sz w:val="24"/>
    </w:rPr>
  </w:style>
  <w:style w:type="character" w:customStyle="1" w:styleId="WW8Num1z1">
    <w:name w:val="WW8Num1z1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bCs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MS Mincho" w:hAnsi="Times New Roman" w:cs="Times New Roman" w:hint="default"/>
      <w:sz w:val="24"/>
      <w:lang w:eastAsia="ja-JP"/>
    </w:rPr>
  </w:style>
  <w:style w:type="character" w:customStyle="1" w:styleId="WW8Num4z0">
    <w:name w:val="WW8Num4z0"/>
    <w:rPr>
      <w:rFonts w:ascii="Times New Roman" w:hAnsi="Times New Roman" w:cs="Times New Roman"/>
      <w:bCs/>
      <w:sz w:val="24"/>
    </w:rPr>
  </w:style>
  <w:style w:type="character" w:customStyle="1" w:styleId="WW8Num5z0">
    <w:name w:val="WW8Num5z0"/>
    <w:rPr>
      <w:rFonts w:ascii="Times New Roman" w:hAnsi="Times New Roman" w:cs="Times New Roman" w:hint="default"/>
      <w:bCs/>
      <w:sz w:val="24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Основной шрифт абзаца1"/>
  </w:style>
  <w:style w:type="character" w:customStyle="1" w:styleId="a3">
    <w:name w:val="Без интервала Знак"/>
    <w:rPr>
      <w:rFonts w:ascii="Calibri" w:eastAsia="Calibri" w:hAnsi="Calibri" w:cs="Calibri"/>
      <w:sz w:val="22"/>
      <w:szCs w:val="22"/>
      <w:lang w:val="ru-RU" w:eastAsia="zh-CN" w:bidi="ar-SA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7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E03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EE033A"/>
    <w:rPr>
      <w:rFonts w:ascii="Calibri" w:eastAsia="Calibri" w:hAnsi="Calibri" w:cs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unhideWhenUsed/>
    <w:rsid w:val="00EE033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EE033A"/>
    <w:rPr>
      <w:rFonts w:ascii="Calibri" w:eastAsia="Calibri" w:hAnsi="Calibri" w:cs="Calibri"/>
      <w:sz w:val="22"/>
      <w:szCs w:val="22"/>
      <w:lang w:eastAsia="zh-CN"/>
    </w:rPr>
  </w:style>
  <w:style w:type="table" w:styleId="ae">
    <w:name w:val="Table Grid"/>
    <w:basedOn w:val="a1"/>
    <w:uiPriority w:val="39"/>
    <w:rsid w:val="00CB64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32</Pages>
  <Words>5646</Words>
  <Characters>32187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«Козульская средняя общеобразовательная школа №1»</vt:lpstr>
    </vt:vector>
  </TitlesOfParts>
  <Company>Reanimator Extreme Edition</Company>
  <LinksUpToDate>false</LinksUpToDate>
  <CharactersWithSpaces>37758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«Козульская средняя общеобразовательная школа №1»</dc:title>
  <dc:creator>Школа</dc:creator>
  <cp:lastModifiedBy>МБОУ СОШ№1 ПК №16</cp:lastModifiedBy>
  <cp:revision>3</cp:revision>
  <cp:lastPrinted>1899-12-31T21:00:00Z</cp:lastPrinted>
  <dcterms:created xsi:type="dcterms:W3CDTF">2023-10-10T07:01:00Z</dcterms:created>
  <dcterms:modified xsi:type="dcterms:W3CDTF">2023-10-18T13:53:00Z</dcterms:modified>
</cp:coreProperties>
</file>